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B773CC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9D27C0">
        <w:rPr>
          <w:rFonts w:ascii="Arial" w:eastAsia="Times New Roman" w:hAnsi="Arial" w:cs="Arial"/>
          <w:b/>
          <w:lang w:eastAsia="tr-TR"/>
        </w:rPr>
        <w:t>34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EAE0493"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Çağrışım</w:t>
            </w:r>
          </w:p>
          <w:p w14:paraId="24F26DBF"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Müze</w:t>
            </w:r>
          </w:p>
          <w:p w14:paraId="0368F30F"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Arkeoloji</w:t>
            </w:r>
          </w:p>
          <w:p w14:paraId="6C41428A"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Çini</w:t>
            </w:r>
          </w:p>
          <w:p w14:paraId="1EA29BE6"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Ebru</w:t>
            </w:r>
          </w:p>
          <w:p w14:paraId="5F439275"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Mozaik</w:t>
            </w:r>
          </w:p>
          <w:p w14:paraId="4195B74B" w14:textId="3E566C6B" w:rsidR="009D0A16" w:rsidRPr="00CC21A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Güzel</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4DA23FE"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Doğal materyaller</w:t>
            </w:r>
          </w:p>
          <w:p w14:paraId="5FA39439"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Toplama işlemi sembolleri</w:t>
            </w:r>
          </w:p>
          <w:p w14:paraId="217A3D74"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011CC">
              <w:rPr>
                <w:rFonts w:ascii="Arial" w:eastAsia="Times New Roman" w:hAnsi="Arial" w:cs="Arial"/>
                <w:bCs/>
                <w:lang w:eastAsia="tr-TR"/>
              </w:rPr>
              <w:t>Kase</w:t>
            </w:r>
            <w:proofErr w:type="gramEnd"/>
          </w:p>
          <w:p w14:paraId="69945072"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Renkli kartonlar</w:t>
            </w:r>
          </w:p>
          <w:p w14:paraId="79DF264A"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Makas</w:t>
            </w:r>
          </w:p>
          <w:p w14:paraId="00CCCEE9" w14:textId="77777777" w:rsidR="00C011CC" w:rsidRPr="00C011C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Yapıştırıcı</w:t>
            </w:r>
          </w:p>
          <w:p w14:paraId="27167446" w14:textId="4C2A7505" w:rsidR="009D0A16" w:rsidRPr="00CC21AC" w:rsidRDefault="00C011CC" w:rsidP="00C011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11CC">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1F51FF0E"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676978" w:rsidRPr="00676978">
              <w:rPr>
                <w:rFonts w:ascii="Arial" w:eastAsia="Times New Roman" w:hAnsi="Arial" w:cs="Arial"/>
                <w:bCs/>
                <w:lang w:eastAsia="tr-TR"/>
              </w:rPr>
              <w:t>Gördüğün bir tarihi yeri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149DC572"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Çocuklar resim yapar</w:t>
            </w:r>
          </w:p>
          <w:p w14:paraId="03AC632F"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 xml:space="preserve">Güzel olanlarını </w:t>
            </w:r>
          </w:p>
          <w:p w14:paraId="0765C178"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Bir araya toplar</w:t>
            </w:r>
          </w:p>
          <w:p w14:paraId="65BBBF54"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Yaptılar bir gazete</w:t>
            </w:r>
          </w:p>
          <w:p w14:paraId="6EA7F632"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Sattılar onu her yere</w:t>
            </w:r>
          </w:p>
          <w:p w14:paraId="3C9CBF98" w14:textId="77777777" w:rsidR="00EF20FC" w:rsidRPr="00EF20FC" w:rsidRDefault="00EF20FC" w:rsidP="00EF20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Tanıttılar Dünya'ya</w:t>
            </w:r>
          </w:p>
          <w:p w14:paraId="4B503E61" w14:textId="16E704B6" w:rsidR="00EF2661" w:rsidRDefault="00EF20FC"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0FC">
              <w:rPr>
                <w:rFonts w:ascii="Arial" w:eastAsia="Times New Roman" w:hAnsi="Arial" w:cs="Arial"/>
                <w:bCs/>
                <w:lang w:eastAsia="tr-TR"/>
              </w:rPr>
              <w:t>Haydi sende gelsene</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7A97972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w:t>
            </w:r>
            <w:r w:rsidR="005A2BE3">
              <w:rPr>
                <w:rFonts w:ascii="Arial" w:eastAsia="Times New Roman" w:hAnsi="Arial" w:cs="Arial"/>
                <w:bCs w:val="0"/>
                <w:lang w:eastAsia="tr-TR"/>
              </w:rPr>
              <w:t>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7644BE4" w14:textId="26B68A82" w:rsidR="002638A8" w:rsidRDefault="00BD0D79"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D0D79">
              <w:rPr>
                <w:rFonts w:ascii="Arial" w:eastAsia="Times New Roman" w:hAnsi="Arial" w:cs="Arial"/>
                <w:lang w:eastAsia="tr-TR"/>
              </w:rPr>
              <w:t>28- Müze ve arkeoloji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317C0538" w14:textId="77777777" w:rsidR="00A528F9" w:rsidRPr="00A528F9" w:rsidRDefault="00A528F9" w:rsidP="00A528F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8F9">
              <w:rPr>
                <w:rFonts w:ascii="Arial" w:eastAsia="Times New Roman" w:hAnsi="Arial" w:cs="Arial"/>
                <w:bCs/>
                <w:lang w:eastAsia="tr-TR"/>
              </w:rPr>
              <w:t>Antoloji sf:276</w:t>
            </w:r>
          </w:p>
          <w:p w14:paraId="1318EF1B" w14:textId="528F791E" w:rsidR="003316FC" w:rsidRDefault="00A528F9"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8F9">
              <w:rPr>
                <w:rFonts w:ascii="Arial" w:eastAsia="Times New Roman" w:hAnsi="Arial" w:cs="Arial"/>
                <w:bCs/>
                <w:lang w:eastAsia="tr-TR"/>
              </w:rPr>
              <w:t>Çocuk Gazetesi</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226B2467" w14:textId="77777777" w:rsidR="002E228D" w:rsidRDefault="002E228D" w:rsidP="002E22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28D">
              <w:rPr>
                <w:rFonts w:ascii="Arial" w:eastAsia="Times New Roman" w:hAnsi="Arial" w:cs="Arial"/>
                <w:bCs/>
                <w:lang w:eastAsia="tr-TR"/>
              </w:rPr>
              <w:t>Öğretmen çocuklara U ve Ü sesleriyle başlayan görsel kartlar gösterir. Akıllarına gelenleri söylemeleri istenir. Çağrışım çalışmasının amacı, çocukların kelime dağarcığını genişletmek, düşünme becerilerini geliştirmek ve yaratıcı düşünme yeteneklerini artırmaktır. Bu tür çalışmalar, çocukların farklı kavramlar arasında bağlantılar kurmalarını sağlar ve onların zihinsel esnekliklerini artırır. Ayrıca, çocukların iletişim becerilerini geliştirmelerine ve kendilerini daha iyi ifade edebilmelerine yardımcı olur.</w:t>
            </w:r>
          </w:p>
          <w:p w14:paraId="0C73737E" w14:textId="44B6B2F0" w:rsidR="00F05568" w:rsidRDefault="00877158" w:rsidP="002E22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sorgulama çemberinin ortasına iki farklı resim koyar. Ve hangisinin güzel olduğunu sorarak çocuklardan cevapları alır. Ardından güzellik hakkında beyin fırtınası yapılır.</w:t>
            </w:r>
          </w:p>
          <w:p w14:paraId="46C76556" w14:textId="77777777" w:rsidR="00877158" w:rsidRPr="00877158" w:rsidRDefault="00877158" w:rsidP="00877158">
            <w:pPr>
              <w:pStyle w:val="AralkYok"/>
              <w:cnfStyle w:val="000000000000" w:firstRow="0" w:lastRow="0" w:firstColumn="0" w:lastColumn="0" w:oddVBand="0" w:evenVBand="0" w:oddHBand="0" w:evenHBand="0" w:firstRowFirstColumn="0" w:firstRowLastColumn="0" w:lastRowFirstColumn="0" w:lastRowLastColumn="0"/>
              <w:rPr>
                <w:rFonts w:ascii="Arial" w:hAnsi="Arial" w:cs="Arial"/>
                <w:shd w:val="clear" w:color="auto" w:fill="FFFFFF"/>
              </w:rPr>
            </w:pPr>
            <w:r w:rsidRPr="00877158">
              <w:rPr>
                <w:rFonts w:ascii="Arial" w:hAnsi="Arial" w:cs="Arial"/>
                <w:shd w:val="clear" w:color="auto" w:fill="FFFFFF"/>
              </w:rPr>
              <w:t>Güzel nedir?</w:t>
            </w:r>
          </w:p>
          <w:p w14:paraId="6A876A1C" w14:textId="77777777" w:rsidR="00877158" w:rsidRPr="00877158" w:rsidRDefault="00877158" w:rsidP="00877158">
            <w:pPr>
              <w:pStyle w:val="AralkYok"/>
              <w:cnfStyle w:val="000000000000" w:firstRow="0" w:lastRow="0" w:firstColumn="0" w:lastColumn="0" w:oddVBand="0" w:evenVBand="0" w:oddHBand="0" w:evenHBand="0" w:firstRowFirstColumn="0" w:firstRowLastColumn="0" w:lastRowFirstColumn="0" w:lastRowLastColumn="0"/>
              <w:rPr>
                <w:rFonts w:ascii="Arial" w:hAnsi="Arial" w:cs="Arial"/>
                <w:shd w:val="clear" w:color="auto" w:fill="FFFFFF"/>
              </w:rPr>
            </w:pPr>
            <w:r w:rsidRPr="00877158">
              <w:rPr>
                <w:rFonts w:ascii="Arial" w:hAnsi="Arial" w:cs="Arial"/>
                <w:shd w:val="clear" w:color="auto" w:fill="FFFFFF"/>
              </w:rPr>
              <w:t xml:space="preserve">Güzelin güzel olduğuna kim karar verir? </w:t>
            </w:r>
          </w:p>
          <w:p w14:paraId="67FE9427" w14:textId="77777777" w:rsidR="00877158" w:rsidRPr="00877158" w:rsidRDefault="00877158" w:rsidP="00877158">
            <w:pPr>
              <w:pStyle w:val="AralkYok"/>
              <w:cnfStyle w:val="000000000000" w:firstRow="0" w:lastRow="0" w:firstColumn="0" w:lastColumn="0" w:oddVBand="0" w:evenVBand="0" w:oddHBand="0" w:evenHBand="0" w:firstRowFirstColumn="0" w:firstRowLastColumn="0" w:lastRowFirstColumn="0" w:lastRowLastColumn="0"/>
              <w:rPr>
                <w:rFonts w:ascii="Arial" w:hAnsi="Arial" w:cs="Arial"/>
                <w:shd w:val="clear" w:color="auto" w:fill="FFFFFF"/>
              </w:rPr>
            </w:pPr>
            <w:r w:rsidRPr="00877158">
              <w:rPr>
                <w:rFonts w:ascii="Arial" w:hAnsi="Arial" w:cs="Arial"/>
                <w:shd w:val="clear" w:color="auto" w:fill="FFFFFF"/>
              </w:rPr>
              <w:t xml:space="preserve">Bir şeye güzel dememiz için çoğunluğun bunu onaylaması gerekir mi? </w:t>
            </w:r>
          </w:p>
          <w:p w14:paraId="2C869029" w14:textId="77777777" w:rsidR="00877158" w:rsidRPr="00877158" w:rsidRDefault="00877158" w:rsidP="00877158">
            <w:pPr>
              <w:pStyle w:val="AralkYok"/>
              <w:cnfStyle w:val="000000000000" w:firstRow="0" w:lastRow="0" w:firstColumn="0" w:lastColumn="0" w:oddVBand="0" w:evenVBand="0" w:oddHBand="0" w:evenHBand="0" w:firstRowFirstColumn="0" w:firstRowLastColumn="0" w:lastRowFirstColumn="0" w:lastRowLastColumn="0"/>
              <w:rPr>
                <w:rFonts w:ascii="Arial" w:hAnsi="Arial" w:cs="Arial"/>
                <w:shd w:val="clear" w:color="auto" w:fill="FFFFFF"/>
              </w:rPr>
            </w:pPr>
            <w:r w:rsidRPr="00877158">
              <w:rPr>
                <w:rFonts w:ascii="Arial" w:hAnsi="Arial" w:cs="Arial"/>
                <w:shd w:val="clear" w:color="auto" w:fill="FFFFFF"/>
              </w:rPr>
              <w:t>Peki bir şeye çirkin dediğimizde bu onun değerini düşürür mü?</w:t>
            </w:r>
          </w:p>
          <w:p w14:paraId="41552F44" w14:textId="6C3480B6" w:rsidR="00877158" w:rsidRPr="00877158" w:rsidRDefault="00877158" w:rsidP="00877158">
            <w:pPr>
              <w:pStyle w:val="AralkYok"/>
              <w:cnfStyle w:val="000000000000" w:firstRow="0" w:lastRow="0" w:firstColumn="0" w:lastColumn="0" w:oddVBand="0" w:evenVBand="0" w:oddHBand="0" w:evenHBand="0" w:firstRowFirstColumn="0" w:firstRowLastColumn="0" w:lastRowFirstColumn="0" w:lastRowLastColumn="0"/>
              <w:rPr>
                <w:rFonts w:ascii="Arial" w:hAnsi="Arial" w:cs="Arial"/>
                <w:shd w:val="clear" w:color="auto" w:fill="FFFFFF"/>
              </w:rPr>
            </w:pPr>
            <w:r w:rsidRPr="00877158">
              <w:rPr>
                <w:rFonts w:ascii="Arial" w:hAnsi="Arial" w:cs="Arial"/>
                <w:shd w:val="clear" w:color="auto" w:fill="FFFFFF"/>
              </w:rPr>
              <w:t xml:space="preserve">Güzel resim gerçeğine en yakın çizilmiş olan mıdır? </w:t>
            </w:r>
            <w:r>
              <w:rPr>
                <w:rFonts w:ascii="Arial" w:hAnsi="Arial" w:cs="Arial"/>
                <w:shd w:val="clear" w:color="auto" w:fill="FFFFFF"/>
              </w:rPr>
              <w:t xml:space="preserve">Vb. sorular eklenerek güzellik, estetik, sanat eseri ve karar verme kavramları üzerine de </w:t>
            </w:r>
            <w:r w:rsidR="00BF0EEE">
              <w:rPr>
                <w:rFonts w:ascii="Arial" w:hAnsi="Arial" w:cs="Arial"/>
                <w:shd w:val="clear" w:color="auto" w:fill="FFFFFF"/>
              </w:rPr>
              <w:t>vurgu yapılarak derin düşünme etkinliği gerçekleştirilir.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lastRenderedPageBreak/>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6798F20" w14:textId="177199AF" w:rsidR="005A2BE3" w:rsidRPr="00636016" w:rsidRDefault="005A2BE3" w:rsidP="005A2B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6016">
              <w:rPr>
                <w:rFonts w:ascii="Arial" w:eastAsia="Times New Roman" w:hAnsi="Arial" w:cs="Arial"/>
                <w:lang w:eastAsia="tr-TR"/>
              </w:rPr>
              <w:lastRenderedPageBreak/>
              <w:t>Öğretmen, çocuklara mozaik sanatının ne olduğunu basit bir dille anlatır.</w:t>
            </w:r>
          </w:p>
          <w:p w14:paraId="65F7C7C6" w14:textId="03041D8A" w:rsidR="00F86D9C" w:rsidRPr="00636016" w:rsidRDefault="008952F0" w:rsidP="005A2B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Çocuklara</w:t>
            </w:r>
            <w:r w:rsidR="00527E3E">
              <w:rPr>
                <w:rFonts w:ascii="Arial" w:eastAsia="Times New Roman" w:hAnsi="Arial" w:cs="Arial"/>
                <w:lang w:eastAsia="tr-TR"/>
              </w:rPr>
              <w:t xml:space="preserve"> eserleri incelemeleri için fırsat verilir. Daha önce bu tarz bir eseri görüp görmedikleri sorulur.</w:t>
            </w:r>
            <w:r>
              <w:rPr>
                <w:rFonts w:ascii="Arial" w:eastAsia="Times New Roman" w:hAnsi="Arial" w:cs="Arial"/>
                <w:lang w:eastAsia="tr-TR"/>
              </w:rPr>
              <w:t xml:space="preserve"> Öğretmen çalışmanın yapım aşamalarını tek tek gösterir.</w:t>
            </w:r>
            <w:r w:rsidR="00B36E5A" w:rsidRPr="00636016">
              <w:rPr>
                <w:rFonts w:ascii="Arial" w:eastAsia="Times New Roman" w:hAnsi="Arial" w:cs="Arial"/>
                <w:lang w:eastAsia="tr-TR"/>
              </w:rPr>
              <w:t xml:space="preserve"> </w:t>
            </w:r>
            <w:r w:rsidRPr="008952F0">
              <w:rPr>
                <w:rFonts w:ascii="Arial" w:eastAsia="Times New Roman" w:hAnsi="Arial" w:cs="Arial"/>
                <w:lang w:eastAsia="tr-TR"/>
              </w:rPr>
              <w:t xml:space="preserve">Örnek bir mozaik çalışması gösterilir (hayvan, çiçek, güneş vb.). </w:t>
            </w:r>
            <w:r w:rsidR="005A2BE3" w:rsidRPr="00636016">
              <w:rPr>
                <w:rFonts w:ascii="Arial" w:eastAsia="Times New Roman" w:hAnsi="Arial" w:cs="Arial"/>
                <w:lang w:eastAsia="tr-TR"/>
              </w:rPr>
              <w:t>Çocuklar, fon kartonuna basit bir şekil çizer (örneğin bir balık, çiçek, ev).</w:t>
            </w:r>
            <w:r w:rsidR="004F5BB1">
              <w:rPr>
                <w:rFonts w:ascii="Arial" w:eastAsia="Times New Roman" w:hAnsi="Arial" w:cs="Arial"/>
                <w:lang w:eastAsia="tr-TR"/>
              </w:rPr>
              <w:t xml:space="preserve"> </w:t>
            </w:r>
            <w:r w:rsidR="005A2BE3" w:rsidRPr="00636016">
              <w:rPr>
                <w:rFonts w:ascii="Arial" w:eastAsia="Times New Roman" w:hAnsi="Arial" w:cs="Arial"/>
                <w:lang w:eastAsia="tr-TR"/>
              </w:rPr>
              <w:t>İsteyen çocuklara hazır şablonlar da verilebilir.</w:t>
            </w:r>
            <w:r w:rsidR="00B36E5A" w:rsidRPr="00636016">
              <w:rPr>
                <w:rFonts w:ascii="Arial" w:eastAsia="Times New Roman" w:hAnsi="Arial" w:cs="Arial"/>
                <w:lang w:eastAsia="tr-TR"/>
              </w:rPr>
              <w:t xml:space="preserve"> </w:t>
            </w:r>
            <w:r w:rsidR="005A2BE3" w:rsidRPr="00636016">
              <w:rPr>
                <w:rFonts w:ascii="Arial" w:eastAsia="Times New Roman" w:hAnsi="Arial" w:cs="Arial"/>
                <w:lang w:eastAsia="tr-TR"/>
              </w:rPr>
              <w:t>Renkli kâğıt parçaları yapıştırıcıyla çizilen şeklin içine yerleştirilir.</w:t>
            </w:r>
            <w:r w:rsidR="00B36E5A" w:rsidRPr="00636016">
              <w:rPr>
                <w:rFonts w:ascii="Arial" w:eastAsia="Times New Roman" w:hAnsi="Arial" w:cs="Arial"/>
                <w:lang w:eastAsia="tr-TR"/>
              </w:rPr>
              <w:t xml:space="preserve"> </w:t>
            </w:r>
            <w:r w:rsidR="005A2BE3" w:rsidRPr="00636016">
              <w:rPr>
                <w:rFonts w:ascii="Arial" w:eastAsia="Times New Roman" w:hAnsi="Arial" w:cs="Arial"/>
                <w:lang w:eastAsia="tr-TR"/>
              </w:rPr>
              <w:t>Renk geçişleri ve desenler konusunda çocuklar teşvik edil</w:t>
            </w:r>
            <w:r w:rsidR="004F5BB1">
              <w:rPr>
                <w:rFonts w:ascii="Arial" w:eastAsia="Times New Roman" w:hAnsi="Arial" w:cs="Arial"/>
                <w:lang w:eastAsia="tr-TR"/>
              </w:rPr>
              <w:t>erek çalışma tamamlandıktan sonra sergilenir.</w:t>
            </w:r>
          </w:p>
          <w:p w14:paraId="4318AC9B" w14:textId="6E42E9A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 xml:space="preserve">Öğretmen çocuklarla birlikte matematik </w:t>
            </w:r>
            <w:r>
              <w:rPr>
                <w:rFonts w:ascii="Arial" w:eastAsia="Times New Roman" w:hAnsi="Arial" w:cs="Arial"/>
                <w:lang w:eastAsia="tr-TR"/>
              </w:rPr>
              <w:t xml:space="preserve">merkezine </w:t>
            </w:r>
            <w:r w:rsidRPr="008952F0">
              <w:rPr>
                <w:rFonts w:ascii="Arial" w:eastAsia="Times New Roman" w:hAnsi="Arial" w:cs="Arial"/>
                <w:lang w:eastAsia="tr-TR"/>
              </w:rPr>
              <w:t>giderek çemberde otururlar.</w:t>
            </w:r>
            <w:r>
              <w:rPr>
                <w:rFonts w:ascii="Arial" w:eastAsia="Times New Roman" w:hAnsi="Arial" w:cs="Arial"/>
                <w:lang w:eastAsia="tr-TR"/>
              </w:rPr>
              <w:t xml:space="preserve"> Öğretmen merkezden eline farklı nesneler alır.</w:t>
            </w:r>
            <w:r w:rsidR="00935B7B">
              <w:rPr>
                <w:rFonts w:ascii="Arial" w:eastAsia="Times New Roman" w:hAnsi="Arial" w:cs="Arial"/>
                <w:lang w:eastAsia="tr-TR"/>
              </w:rPr>
              <w:t xml:space="preserve"> Toplama işlemi problemlerini sırayla sorarak eş zamanlı olarak çocuklarla çözerler.</w:t>
            </w:r>
          </w:p>
          <w:p w14:paraId="24A283F0" w14:textId="7777777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Ali'nin 2 elması var. Ayşe ona 3 elma daha veriyor. Ali'nin toplam kaç elması olur?</w:t>
            </w:r>
          </w:p>
          <w:p w14:paraId="09AC488F" w14:textId="7777777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Mehmet'in 1 kalemi var. Öğretmeni ona 4 kalem daha veriyor. Mehmet'in toplam kaç kalemi olur?</w:t>
            </w:r>
          </w:p>
          <w:p w14:paraId="31685C88" w14:textId="7777777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Zeynep'in 3 kitabı var. Annesi ona 2 kitap daha alıyor. Zeynep'in toplam kaç kitabı olur?</w:t>
            </w:r>
          </w:p>
          <w:p w14:paraId="0BB2AB4B" w14:textId="7777777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Ahmet'in 4 topu var. Arkadaşı ona 1 top daha veriyor. Ahmet'in toplam kaç topu olur?</w:t>
            </w:r>
          </w:p>
          <w:p w14:paraId="60622693" w14:textId="77777777" w:rsidR="008952F0" w:rsidRPr="008952F0" w:rsidRDefault="008952F0" w:rsidP="008952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Elif'in 5 boncuğu var. Kardeşi ona 2 boncuk daha veriyor. Elif'in toplam kaç boncuğu olur?</w:t>
            </w:r>
          </w:p>
          <w:p w14:paraId="1CD1B4F9" w14:textId="77777777" w:rsidR="00B40602" w:rsidRDefault="008952F0"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52F0">
              <w:rPr>
                <w:rFonts w:ascii="Arial" w:eastAsia="Times New Roman" w:hAnsi="Arial" w:cs="Arial"/>
                <w:lang w:eastAsia="tr-TR"/>
              </w:rPr>
              <w:t>Artırma problemlerini sorar ve nesneler yardımıyla somutlaştırır. Çocuklardan problemleri sırayla çözmelerini ister.</w:t>
            </w:r>
          </w:p>
          <w:p w14:paraId="3AD74406" w14:textId="173F5DD4" w:rsidR="00B40602" w:rsidRPr="00B40602" w:rsidRDefault="00B40602"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40602">
              <w:rPr>
                <w:rFonts w:ascii="Arial" w:eastAsia="Times New Roman" w:hAnsi="Arial" w:cs="Arial"/>
                <w:lang w:eastAsia="tr-TR"/>
              </w:rPr>
              <w:t xml:space="preserve">Öğretmen “yağmur damlaları” gibi parmak uçlarıyla dizlere hafifçe </w:t>
            </w:r>
            <w:r w:rsidR="0032081F" w:rsidRPr="00B40602">
              <w:rPr>
                <w:rFonts w:ascii="Arial" w:eastAsia="Times New Roman" w:hAnsi="Arial" w:cs="Arial"/>
                <w:lang w:eastAsia="tr-TR"/>
              </w:rPr>
              <w:t>vur</w:t>
            </w:r>
            <w:r w:rsidR="0032081F">
              <w:rPr>
                <w:rFonts w:ascii="Arial" w:eastAsia="Times New Roman" w:hAnsi="Arial" w:cs="Arial"/>
                <w:lang w:eastAsia="tr-TR"/>
              </w:rPr>
              <w:t>arak dikkat çeker</w:t>
            </w:r>
            <w:r w:rsidRPr="00B40602">
              <w:rPr>
                <w:rFonts w:ascii="Arial" w:eastAsia="Times New Roman" w:hAnsi="Arial" w:cs="Arial"/>
                <w:lang w:eastAsia="tr-TR"/>
              </w:rPr>
              <w:t>.</w:t>
            </w:r>
          </w:p>
          <w:p w14:paraId="6F59773D" w14:textId="12B76D95" w:rsidR="00B40602" w:rsidRPr="00B40602" w:rsidRDefault="00B40602"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40602">
              <w:rPr>
                <w:rFonts w:ascii="Arial" w:eastAsia="Times New Roman" w:hAnsi="Arial" w:cs="Arial"/>
                <w:lang w:eastAsia="tr-TR"/>
              </w:rPr>
              <w:t>Çocuklar öğretmeni taklit eder: önce yavaş damlalar, sonra hızlanan yağmur.</w:t>
            </w:r>
          </w:p>
          <w:p w14:paraId="56404FED" w14:textId="7B164FBB" w:rsidR="00B40602" w:rsidRPr="00B40602" w:rsidRDefault="00B40602"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40602">
              <w:rPr>
                <w:rFonts w:ascii="Arial" w:eastAsia="Times New Roman" w:hAnsi="Arial" w:cs="Arial"/>
                <w:lang w:eastAsia="tr-TR"/>
              </w:rPr>
              <w:t>Ellerle diz, omuz, masa gibi yüzeylere vurarak farklı sesler keşfedilir.</w:t>
            </w:r>
          </w:p>
          <w:p w14:paraId="4F83C049" w14:textId="39DC30DF" w:rsidR="00B40602" w:rsidRDefault="00B40602"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40602">
              <w:rPr>
                <w:rFonts w:ascii="Arial" w:eastAsia="Times New Roman" w:hAnsi="Arial" w:cs="Arial"/>
                <w:lang w:eastAsia="tr-TR"/>
              </w:rPr>
              <w:t>“Bir gün gökyüzü karardı ve ilk damla düştü…”</w:t>
            </w:r>
            <w:r w:rsidR="0032081F">
              <w:rPr>
                <w:rFonts w:ascii="Arial" w:eastAsia="Times New Roman" w:hAnsi="Arial" w:cs="Arial"/>
                <w:lang w:eastAsia="tr-TR"/>
              </w:rPr>
              <w:t xml:space="preserve"> diyerek çocuklardan hem perküsyonu hem de hikâyeyi tamamlayarak devam etmelerini ister.</w:t>
            </w:r>
          </w:p>
          <w:p w14:paraId="26C1DCBB" w14:textId="7A5D49A1" w:rsidR="0032081F" w:rsidRDefault="0032081F"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değerlendirme çemberine geçilir.</w:t>
            </w:r>
          </w:p>
          <w:p w14:paraId="6502B7F9" w14:textId="77777777" w:rsidR="0032081F" w:rsidRPr="00B40602" w:rsidRDefault="0032081F"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3687279A" w14:textId="341878F1" w:rsidR="001C42FE" w:rsidRPr="001C42FE" w:rsidRDefault="001C42FE" w:rsidP="00B406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lastRenderedPageBreak/>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418F0411" w:rsidR="00242CE6" w:rsidRDefault="00CE2029"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Perküsyon ile </w:t>
            </w:r>
            <w:proofErr w:type="gramStart"/>
            <w:r>
              <w:rPr>
                <w:rFonts w:ascii="Arial" w:eastAsia="Times New Roman" w:hAnsi="Arial" w:cs="Arial"/>
                <w:bCs/>
                <w:lang w:eastAsia="tr-TR"/>
              </w:rPr>
              <w:t>hikayeyi</w:t>
            </w:r>
            <w:proofErr w:type="gramEnd"/>
            <w:r>
              <w:rPr>
                <w:rFonts w:ascii="Arial" w:eastAsia="Times New Roman" w:hAnsi="Arial" w:cs="Arial"/>
                <w:bCs/>
                <w:lang w:eastAsia="tr-TR"/>
              </w:rPr>
              <w:t xml:space="preserve"> tamamlarken n</w:t>
            </w:r>
            <w:r w:rsidR="00A913A2">
              <w:rPr>
                <w:rFonts w:ascii="Arial" w:eastAsia="Times New Roman" w:hAnsi="Arial" w:cs="Arial"/>
                <w:bCs/>
                <w:lang w:eastAsia="tr-TR"/>
              </w:rPr>
              <w:t>e yapacağınıza nasıl karar verdiniz?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4D50D55"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Okul Olgunluğu-4</w:t>
            </w:r>
          </w:p>
          <w:p w14:paraId="0C6D5BEF"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Çalışma sayfası</w:t>
            </w:r>
          </w:p>
          <w:p w14:paraId="5A6CA26F"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lastRenderedPageBreak/>
              <w:t>2 yapılabilir</w:t>
            </w:r>
          </w:p>
          <w:p w14:paraId="14A06886"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8D69B3E"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Çizgi Kitabı</w:t>
            </w:r>
          </w:p>
          <w:p w14:paraId="0C0E8D11"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Çalışma sayfası</w:t>
            </w:r>
          </w:p>
          <w:p w14:paraId="25467C1A"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76FF6">
              <w:rPr>
                <w:rFonts w:ascii="Arial" w:eastAsia="Times New Roman" w:hAnsi="Arial" w:cs="Arial"/>
                <w:bCs/>
                <w:lang w:eastAsia="tr-TR"/>
              </w:rPr>
              <w:t>yapılabilir</w:t>
            </w:r>
            <w:proofErr w:type="gramEnd"/>
          </w:p>
          <w:p w14:paraId="1C13AA65"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7C99F7"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İleri Matematik</w:t>
            </w:r>
          </w:p>
          <w:p w14:paraId="7C2B7830" w14:textId="77777777" w:rsidR="00D76FF6" w:rsidRPr="00D76FF6"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 xml:space="preserve">Çalışma sayfası </w:t>
            </w:r>
          </w:p>
          <w:p w14:paraId="29F616EA" w14:textId="2AAEB303" w:rsidR="009D0A16" w:rsidRPr="00CC21AC" w:rsidRDefault="00D76FF6" w:rsidP="00D76F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6FF6">
              <w:rPr>
                <w:rFonts w:ascii="Arial" w:eastAsia="Times New Roman" w:hAnsi="Arial" w:cs="Arial"/>
                <w:bCs/>
                <w:lang w:eastAsia="tr-TR"/>
              </w:rPr>
              <w:t>56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22F6F12" w:rsidR="009D0A16" w:rsidRPr="00CC21AC" w:rsidRDefault="00A913A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Mozaik sanatı araştırılabilir.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ED1E554" w:rsidR="009D0A16" w:rsidRPr="00CC21AC" w:rsidRDefault="00A060A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seramik atölyesine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5390"/>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1D3"/>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46ACD"/>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28D"/>
    <w:rsid w:val="002E2350"/>
    <w:rsid w:val="002E3413"/>
    <w:rsid w:val="002E7D4A"/>
    <w:rsid w:val="002F2E73"/>
    <w:rsid w:val="0030290B"/>
    <w:rsid w:val="003038C5"/>
    <w:rsid w:val="003040CB"/>
    <w:rsid w:val="003040EA"/>
    <w:rsid w:val="0030512D"/>
    <w:rsid w:val="003061CF"/>
    <w:rsid w:val="00307445"/>
    <w:rsid w:val="00310319"/>
    <w:rsid w:val="00311722"/>
    <w:rsid w:val="00312366"/>
    <w:rsid w:val="00314C63"/>
    <w:rsid w:val="0032081F"/>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BB1"/>
    <w:rsid w:val="00500353"/>
    <w:rsid w:val="005008CD"/>
    <w:rsid w:val="00504BB3"/>
    <w:rsid w:val="005117D6"/>
    <w:rsid w:val="005119F1"/>
    <w:rsid w:val="00511E00"/>
    <w:rsid w:val="0051230C"/>
    <w:rsid w:val="00514BF6"/>
    <w:rsid w:val="00517FC9"/>
    <w:rsid w:val="00522801"/>
    <w:rsid w:val="00525D60"/>
    <w:rsid w:val="00527E3E"/>
    <w:rsid w:val="00530C53"/>
    <w:rsid w:val="00534DF3"/>
    <w:rsid w:val="00535FE5"/>
    <w:rsid w:val="00543656"/>
    <w:rsid w:val="00551876"/>
    <w:rsid w:val="00551E35"/>
    <w:rsid w:val="00552D4F"/>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2BE3"/>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6016"/>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7697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6CEC"/>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158"/>
    <w:rsid w:val="00877D3D"/>
    <w:rsid w:val="008819E3"/>
    <w:rsid w:val="008952F0"/>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07C"/>
    <w:rsid w:val="008F6B7D"/>
    <w:rsid w:val="00905298"/>
    <w:rsid w:val="00914419"/>
    <w:rsid w:val="00914CF0"/>
    <w:rsid w:val="009227C4"/>
    <w:rsid w:val="00922BCE"/>
    <w:rsid w:val="00924FBD"/>
    <w:rsid w:val="00927435"/>
    <w:rsid w:val="00935317"/>
    <w:rsid w:val="00935B7B"/>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27C0"/>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060AA"/>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8F9"/>
    <w:rsid w:val="00A52EE3"/>
    <w:rsid w:val="00A53D59"/>
    <w:rsid w:val="00A54A43"/>
    <w:rsid w:val="00A54F03"/>
    <w:rsid w:val="00A55E0D"/>
    <w:rsid w:val="00A56E75"/>
    <w:rsid w:val="00A66174"/>
    <w:rsid w:val="00A72715"/>
    <w:rsid w:val="00A77427"/>
    <w:rsid w:val="00A77A91"/>
    <w:rsid w:val="00A81CF4"/>
    <w:rsid w:val="00A913A2"/>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6E5A"/>
    <w:rsid w:val="00B376C3"/>
    <w:rsid w:val="00B40602"/>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0D79"/>
    <w:rsid w:val="00BD45EA"/>
    <w:rsid w:val="00BD6CAE"/>
    <w:rsid w:val="00BD7019"/>
    <w:rsid w:val="00BE6163"/>
    <w:rsid w:val="00BE7331"/>
    <w:rsid w:val="00BF0EEE"/>
    <w:rsid w:val="00BF4946"/>
    <w:rsid w:val="00BF5F7B"/>
    <w:rsid w:val="00BF63C0"/>
    <w:rsid w:val="00BF675B"/>
    <w:rsid w:val="00C011CC"/>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029"/>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36CC"/>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76FF6"/>
    <w:rsid w:val="00D80928"/>
    <w:rsid w:val="00D81203"/>
    <w:rsid w:val="00D82AB7"/>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08E1"/>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0FC"/>
    <w:rsid w:val="00EF2661"/>
    <w:rsid w:val="00EF34B3"/>
    <w:rsid w:val="00EF3D55"/>
    <w:rsid w:val="00EF4EFD"/>
    <w:rsid w:val="00EF5496"/>
    <w:rsid w:val="00EF5FDC"/>
    <w:rsid w:val="00EF676F"/>
    <w:rsid w:val="00EF6C02"/>
    <w:rsid w:val="00F015DE"/>
    <w:rsid w:val="00F01A35"/>
    <w:rsid w:val="00F032AA"/>
    <w:rsid w:val="00F05568"/>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18F7"/>
    <w:rsid w:val="00F725DA"/>
    <w:rsid w:val="00F746AA"/>
    <w:rsid w:val="00F769A7"/>
    <w:rsid w:val="00F77623"/>
    <w:rsid w:val="00F8032F"/>
    <w:rsid w:val="00F80398"/>
    <w:rsid w:val="00F81836"/>
    <w:rsid w:val="00F83BE9"/>
    <w:rsid w:val="00F83E60"/>
    <w:rsid w:val="00F86D9C"/>
    <w:rsid w:val="00F872C0"/>
    <w:rsid w:val="00F87EA5"/>
    <w:rsid w:val="00F937F8"/>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 w:type="paragraph" w:styleId="AralkYok">
    <w:name w:val="No Spacing"/>
    <w:uiPriority w:val="1"/>
    <w:qFormat/>
    <w:rsid w:val="0087715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13</Pages>
  <Words>4666</Words>
  <Characters>26598</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1002</cp:revision>
  <dcterms:created xsi:type="dcterms:W3CDTF">2025-04-08T19:02:00Z</dcterms:created>
  <dcterms:modified xsi:type="dcterms:W3CDTF">2025-08-19T10:33:00Z</dcterms:modified>
</cp:coreProperties>
</file>