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6D" w:rsidRDefault="00E1526D" w:rsidP="00E1526D">
      <w:pPr>
        <w:jc w:val="center"/>
        <w:rPr>
          <w:b/>
          <w:sz w:val="20"/>
          <w:szCs w:val="20"/>
        </w:rPr>
      </w:pPr>
      <w:r>
        <w:rPr>
          <w:b/>
          <w:sz w:val="20"/>
          <w:szCs w:val="20"/>
        </w:rPr>
        <w:t>MİLLİ EĞİTİM BAKANLIĞI</w:t>
      </w:r>
    </w:p>
    <w:p w:rsidR="00E1526D" w:rsidRDefault="00E1526D" w:rsidP="00E1526D">
      <w:pPr>
        <w:jc w:val="center"/>
        <w:rPr>
          <w:b/>
          <w:sz w:val="20"/>
          <w:szCs w:val="20"/>
        </w:rPr>
      </w:pPr>
      <w:proofErr w:type="gramStart"/>
      <w:r>
        <w:rPr>
          <w:color w:val="F2F2F2"/>
          <w:sz w:val="20"/>
          <w:szCs w:val="20"/>
        </w:rPr>
        <w:t>…………………………………………………………..</w:t>
      </w:r>
      <w:proofErr w:type="gramEnd"/>
      <w:r>
        <w:rPr>
          <w:b/>
          <w:sz w:val="20"/>
          <w:szCs w:val="20"/>
        </w:rPr>
        <w:t xml:space="preserve"> OKULU AYLIK EĞİTİM PLANI</w:t>
      </w:r>
    </w:p>
    <w:p w:rsidR="00E1526D" w:rsidRDefault="00E1526D" w:rsidP="00E1526D">
      <w:pPr>
        <w:jc w:val="center"/>
        <w:rPr>
          <w:b/>
          <w:sz w:val="20"/>
          <w:szCs w:val="20"/>
        </w:rPr>
      </w:pPr>
    </w:p>
    <w:p w:rsidR="00E1526D" w:rsidRDefault="00E1526D" w:rsidP="00E1526D">
      <w:pPr>
        <w:rPr>
          <w:b/>
          <w:sz w:val="20"/>
          <w:szCs w:val="20"/>
        </w:rPr>
      </w:pPr>
    </w:p>
    <w:p w:rsidR="00E1526D" w:rsidRDefault="00E1526D" w:rsidP="00E1526D">
      <w:pPr>
        <w:ind w:left="-142"/>
        <w:rPr>
          <w:b/>
          <w:sz w:val="20"/>
          <w:szCs w:val="20"/>
        </w:rPr>
      </w:pPr>
      <w:proofErr w:type="gramStart"/>
      <w:r>
        <w:rPr>
          <w:b/>
          <w:sz w:val="20"/>
          <w:szCs w:val="20"/>
        </w:rPr>
        <w:t>Tarih                          :</w:t>
      </w:r>
      <w:proofErr w:type="gramEnd"/>
      <w:r>
        <w:rPr>
          <w:b/>
          <w:sz w:val="20"/>
          <w:szCs w:val="20"/>
        </w:rPr>
        <w:t xml:space="preserve">  </w:t>
      </w:r>
    </w:p>
    <w:p w:rsidR="00E1526D" w:rsidRDefault="00E1526D" w:rsidP="00E1526D">
      <w:pPr>
        <w:ind w:hanging="142"/>
        <w:rPr>
          <w:b/>
          <w:sz w:val="20"/>
          <w:szCs w:val="20"/>
        </w:rPr>
      </w:pPr>
      <w:r>
        <w:rPr>
          <w:b/>
          <w:sz w:val="20"/>
          <w:szCs w:val="20"/>
        </w:rPr>
        <w:t xml:space="preserve">Yaş </w:t>
      </w:r>
      <w:proofErr w:type="gramStart"/>
      <w:r>
        <w:rPr>
          <w:b/>
          <w:sz w:val="20"/>
          <w:szCs w:val="20"/>
        </w:rPr>
        <w:t>Grubu                 : 36</w:t>
      </w:r>
      <w:proofErr w:type="gramEnd"/>
      <w:r>
        <w:rPr>
          <w:b/>
          <w:sz w:val="20"/>
          <w:szCs w:val="20"/>
        </w:rPr>
        <w:t>+ Ay</w:t>
      </w:r>
    </w:p>
    <w:p w:rsidR="00E1526D" w:rsidRDefault="00E1526D" w:rsidP="00E1526D">
      <w:pPr>
        <w:ind w:hanging="142"/>
        <w:rPr>
          <w:b/>
          <w:sz w:val="20"/>
          <w:szCs w:val="20"/>
        </w:rPr>
      </w:pPr>
      <w:r>
        <w:rPr>
          <w:b/>
          <w:sz w:val="20"/>
          <w:szCs w:val="20"/>
        </w:rPr>
        <w:t xml:space="preserve">Öğretmen </w:t>
      </w:r>
      <w:proofErr w:type="gramStart"/>
      <w:r>
        <w:rPr>
          <w:b/>
          <w:sz w:val="20"/>
          <w:szCs w:val="20"/>
        </w:rPr>
        <w:t>Adı :</w:t>
      </w:r>
      <w:proofErr w:type="gramEnd"/>
    </w:p>
    <w:p w:rsidR="00E1526D" w:rsidRDefault="00E1526D" w:rsidP="00E1526D">
      <w:pPr>
        <w:ind w:hanging="142"/>
        <w:rPr>
          <w:b/>
          <w:sz w:val="20"/>
          <w:szCs w:val="20"/>
        </w:rPr>
      </w:pPr>
    </w:p>
    <w:tbl>
      <w:tblPr>
        <w:tblW w:w="158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5"/>
        <w:gridCol w:w="5197"/>
        <w:gridCol w:w="5163"/>
        <w:gridCol w:w="3769"/>
        <w:gridCol w:w="236"/>
      </w:tblGrid>
      <w:tr w:rsidR="00E1526D" w:rsidTr="00E1526D">
        <w:tc>
          <w:tcPr>
            <w:tcW w:w="1526" w:type="dxa"/>
            <w:tcBorders>
              <w:top w:val="single" w:sz="4" w:space="0" w:color="auto"/>
              <w:left w:val="single" w:sz="4" w:space="0" w:color="auto"/>
              <w:bottom w:val="single" w:sz="4" w:space="0" w:color="auto"/>
              <w:right w:val="single" w:sz="4" w:space="0" w:color="auto"/>
            </w:tcBorders>
            <w:hideMark/>
          </w:tcPr>
          <w:p w:rsidR="00E1526D" w:rsidRDefault="00E1526D">
            <w:pPr>
              <w:rPr>
                <w:b/>
                <w:sz w:val="20"/>
                <w:szCs w:val="20"/>
              </w:rPr>
            </w:pPr>
            <w:r>
              <w:rPr>
                <w:b/>
                <w:sz w:val="20"/>
                <w:szCs w:val="20"/>
              </w:rPr>
              <w:t>AYLAR</w:t>
            </w:r>
          </w:p>
        </w:tc>
        <w:tc>
          <w:tcPr>
            <w:tcW w:w="14351" w:type="dxa"/>
            <w:gridSpan w:val="3"/>
            <w:vMerge w:val="restart"/>
            <w:tcBorders>
              <w:top w:val="single" w:sz="4" w:space="0" w:color="auto"/>
              <w:left w:val="single" w:sz="4" w:space="0" w:color="auto"/>
              <w:bottom w:val="single" w:sz="4" w:space="0" w:color="auto"/>
              <w:right w:val="single" w:sz="4" w:space="0" w:color="auto"/>
            </w:tcBorders>
          </w:tcPr>
          <w:p w:rsidR="00E1526D" w:rsidRDefault="00E1526D">
            <w:pPr>
              <w:rPr>
                <w:b/>
                <w:sz w:val="20"/>
                <w:szCs w:val="20"/>
                <w:u w:val="single"/>
              </w:rPr>
            </w:pPr>
            <w:r>
              <w:rPr>
                <w:b/>
                <w:sz w:val="20"/>
                <w:szCs w:val="20"/>
                <w:u w:val="single"/>
              </w:rPr>
              <w:t>KAZANIMLAR VE GÖSTERGELERİ</w:t>
            </w:r>
          </w:p>
          <w:p w:rsidR="00E1526D" w:rsidRDefault="00E1526D">
            <w:pPr>
              <w:rPr>
                <w:b/>
                <w:sz w:val="20"/>
                <w:szCs w:val="20"/>
              </w:rPr>
            </w:pPr>
            <w:r>
              <w:rPr>
                <w:b/>
                <w:sz w:val="20"/>
                <w:szCs w:val="20"/>
              </w:rPr>
              <w:t xml:space="preserve">BİLİŞSEL GELİŞİM </w:t>
            </w:r>
          </w:p>
          <w:p w:rsidR="00E1526D" w:rsidRDefault="00E1526D">
            <w:pPr>
              <w:jc w:val="both"/>
              <w:rPr>
                <w:sz w:val="20"/>
                <w:szCs w:val="20"/>
              </w:rPr>
            </w:pPr>
            <w:r>
              <w:rPr>
                <w:b/>
                <w:sz w:val="20"/>
                <w:szCs w:val="20"/>
              </w:rPr>
              <w:t>Kazanım 1:</w:t>
            </w:r>
            <w:r>
              <w:rPr>
                <w:sz w:val="20"/>
                <w:szCs w:val="20"/>
              </w:rPr>
              <w:t xml:space="preserve"> Nesne/durum/olaya dikkatini verir.</w:t>
            </w:r>
          </w:p>
          <w:p w:rsidR="00E1526D" w:rsidRDefault="00E1526D">
            <w:pPr>
              <w:jc w:val="both"/>
              <w:rPr>
                <w:b/>
                <w:sz w:val="20"/>
                <w:szCs w:val="20"/>
              </w:rPr>
            </w:pPr>
            <w:r>
              <w:rPr>
                <w:b/>
                <w:sz w:val="20"/>
                <w:szCs w:val="20"/>
              </w:rPr>
              <w:t>Göstergeleri:</w:t>
            </w:r>
          </w:p>
          <w:p w:rsidR="00E1526D" w:rsidRDefault="00E1526D">
            <w:pPr>
              <w:jc w:val="both"/>
              <w:rPr>
                <w:i/>
                <w:sz w:val="20"/>
                <w:szCs w:val="20"/>
              </w:rPr>
            </w:pPr>
            <w:proofErr w:type="gramStart"/>
            <w:r>
              <w:rPr>
                <w:i/>
                <w:sz w:val="20"/>
                <w:szCs w:val="20"/>
              </w:rPr>
              <w:t>(</w:t>
            </w:r>
            <w:proofErr w:type="gramEnd"/>
            <w:r>
              <w:rPr>
                <w:i/>
                <w:sz w:val="20"/>
                <w:szCs w:val="20"/>
              </w:rPr>
              <w:t>Dikkat edilmesi gereken nesne/durum/olaya odaklanır. Dikkatini çeken nesne/durum/olaya yönelik sorular sorar.</w:t>
            </w:r>
            <w:proofErr w:type="gramStart"/>
            <w:r>
              <w:rPr>
                <w:i/>
                <w:sz w:val="20"/>
                <w:szCs w:val="20"/>
              </w:rPr>
              <w:t>)</w:t>
            </w:r>
            <w:proofErr w:type="gramEnd"/>
          </w:p>
          <w:p w:rsidR="00E1526D" w:rsidRDefault="00E1526D">
            <w:pPr>
              <w:jc w:val="both"/>
              <w:rPr>
                <w:sz w:val="20"/>
                <w:szCs w:val="20"/>
              </w:rPr>
            </w:pPr>
            <w:r>
              <w:rPr>
                <w:b/>
                <w:sz w:val="20"/>
                <w:szCs w:val="20"/>
              </w:rPr>
              <w:t>Kazanım 3:</w:t>
            </w:r>
            <w:r>
              <w:rPr>
                <w:sz w:val="20"/>
                <w:szCs w:val="20"/>
              </w:rPr>
              <w:t xml:space="preserve"> Algıladıklarını hatırlar.</w:t>
            </w:r>
          </w:p>
          <w:p w:rsidR="00E1526D" w:rsidRDefault="00E1526D">
            <w:pPr>
              <w:jc w:val="both"/>
              <w:rPr>
                <w:b/>
                <w:sz w:val="20"/>
                <w:szCs w:val="20"/>
              </w:rPr>
            </w:pPr>
            <w:r>
              <w:rPr>
                <w:b/>
                <w:sz w:val="20"/>
                <w:szCs w:val="20"/>
              </w:rPr>
              <w:t>Göstergeleri:</w:t>
            </w:r>
          </w:p>
          <w:p w:rsidR="00E1526D" w:rsidRDefault="00E1526D">
            <w:pPr>
              <w:rPr>
                <w:b/>
                <w:sz w:val="20"/>
                <w:szCs w:val="20"/>
              </w:rPr>
            </w:pPr>
            <w:proofErr w:type="gramStart"/>
            <w:r>
              <w:rPr>
                <w:i/>
                <w:sz w:val="20"/>
                <w:szCs w:val="20"/>
              </w:rPr>
              <w:t>(</w:t>
            </w:r>
            <w:proofErr w:type="gramEnd"/>
            <w:r>
              <w:rPr>
                <w:i/>
                <w:sz w:val="20"/>
                <w:szCs w:val="20"/>
              </w:rPr>
              <w:t>Nesne/durum/olayı bir süre sonra yeniden söyler. )</w:t>
            </w:r>
          </w:p>
          <w:p w:rsidR="00E1526D" w:rsidRDefault="00E1526D">
            <w:pPr>
              <w:jc w:val="both"/>
              <w:rPr>
                <w:sz w:val="20"/>
                <w:szCs w:val="20"/>
              </w:rPr>
            </w:pPr>
            <w:r>
              <w:rPr>
                <w:b/>
                <w:sz w:val="20"/>
                <w:szCs w:val="20"/>
              </w:rPr>
              <w:t>Kazanım 10:</w:t>
            </w:r>
            <w:r>
              <w:rPr>
                <w:sz w:val="20"/>
                <w:szCs w:val="20"/>
              </w:rPr>
              <w:t xml:space="preserve"> Mekânda konumla ilgili yönergeleri uygular.</w:t>
            </w:r>
          </w:p>
          <w:p w:rsidR="00E1526D" w:rsidRDefault="00E1526D">
            <w:pPr>
              <w:jc w:val="both"/>
              <w:rPr>
                <w:i/>
                <w:sz w:val="20"/>
                <w:szCs w:val="20"/>
              </w:rPr>
            </w:pPr>
            <w:r>
              <w:rPr>
                <w:b/>
                <w:sz w:val="20"/>
                <w:szCs w:val="20"/>
              </w:rPr>
              <w:t>Göstergeleri:</w:t>
            </w:r>
            <w:proofErr w:type="gramStart"/>
            <w:r>
              <w:rPr>
                <w:i/>
                <w:sz w:val="20"/>
                <w:szCs w:val="20"/>
              </w:rPr>
              <w:t>(</w:t>
            </w:r>
            <w:proofErr w:type="gramEnd"/>
            <w:r>
              <w:rPr>
                <w:i/>
                <w:sz w:val="20"/>
                <w:szCs w:val="20"/>
              </w:rPr>
              <w:t>Nesnenin mekândaki konumunu söyler. Yönergeye uygun olarak nesneyi doğru yere yerleştirir, Mekânda konum alır.</w:t>
            </w:r>
            <w:proofErr w:type="gramStart"/>
            <w:r>
              <w:rPr>
                <w:i/>
                <w:sz w:val="20"/>
                <w:szCs w:val="20"/>
              </w:rPr>
              <w:t>)</w:t>
            </w:r>
            <w:proofErr w:type="gramEnd"/>
          </w:p>
          <w:p w:rsidR="00E1526D" w:rsidRDefault="00E1526D">
            <w:pPr>
              <w:jc w:val="both"/>
              <w:rPr>
                <w:b/>
                <w:i/>
                <w:sz w:val="20"/>
                <w:szCs w:val="20"/>
              </w:rPr>
            </w:pPr>
            <w:r>
              <w:rPr>
                <w:b/>
                <w:i/>
                <w:sz w:val="20"/>
                <w:szCs w:val="20"/>
              </w:rPr>
              <w:t>Kazanım 12:</w:t>
            </w:r>
            <w:r>
              <w:rPr>
                <w:sz w:val="20"/>
                <w:szCs w:val="20"/>
              </w:rPr>
              <w:t>Geometrik şekiller tanır.</w:t>
            </w:r>
          </w:p>
          <w:p w:rsidR="00E1526D" w:rsidRDefault="00E1526D">
            <w:pPr>
              <w:jc w:val="both"/>
              <w:rPr>
                <w:b/>
                <w:i/>
                <w:sz w:val="20"/>
                <w:szCs w:val="20"/>
              </w:rPr>
            </w:pPr>
            <w:proofErr w:type="gramStart"/>
            <w:r>
              <w:rPr>
                <w:i/>
                <w:sz w:val="20"/>
                <w:szCs w:val="20"/>
              </w:rPr>
              <w:t>(</w:t>
            </w:r>
            <w:proofErr w:type="gramEnd"/>
            <w:r>
              <w:rPr>
                <w:i/>
                <w:sz w:val="20"/>
                <w:szCs w:val="20"/>
              </w:rPr>
              <w:t>Gösterilen geometrik şeklin ismini söyler. Geometrik şekillerin özelliklerini söyler. Geometrik şekillere benzeyen nesneleri gösterir.</w:t>
            </w:r>
            <w:proofErr w:type="gramStart"/>
            <w:r>
              <w:rPr>
                <w:i/>
                <w:sz w:val="20"/>
                <w:szCs w:val="20"/>
              </w:rPr>
              <w:t>)</w:t>
            </w:r>
            <w:proofErr w:type="gramEnd"/>
          </w:p>
          <w:p w:rsidR="00E1526D" w:rsidRDefault="00E1526D">
            <w:pPr>
              <w:jc w:val="both"/>
              <w:rPr>
                <w:sz w:val="20"/>
                <w:szCs w:val="20"/>
              </w:rPr>
            </w:pPr>
            <w:r>
              <w:rPr>
                <w:b/>
                <w:sz w:val="20"/>
                <w:szCs w:val="20"/>
              </w:rPr>
              <w:t xml:space="preserve">Kazanım 14: </w:t>
            </w:r>
            <w:r>
              <w:rPr>
                <w:sz w:val="20"/>
                <w:szCs w:val="20"/>
              </w:rPr>
              <w:t>Nesnelerle örüntü oluşturur.</w:t>
            </w:r>
          </w:p>
          <w:p w:rsidR="00E1526D" w:rsidRDefault="00E1526D">
            <w:pPr>
              <w:jc w:val="both"/>
              <w:rPr>
                <w:b/>
                <w:sz w:val="20"/>
                <w:szCs w:val="20"/>
              </w:rPr>
            </w:pPr>
            <w:r>
              <w:rPr>
                <w:b/>
                <w:sz w:val="20"/>
                <w:szCs w:val="20"/>
              </w:rPr>
              <w:t>Göstergeleri:</w:t>
            </w:r>
          </w:p>
          <w:p w:rsidR="00E1526D" w:rsidRDefault="00E1526D">
            <w:pPr>
              <w:jc w:val="both"/>
              <w:rPr>
                <w:i/>
                <w:sz w:val="20"/>
                <w:szCs w:val="20"/>
              </w:rPr>
            </w:pPr>
            <w:proofErr w:type="gramStart"/>
            <w:r>
              <w:rPr>
                <w:i/>
                <w:sz w:val="20"/>
                <w:szCs w:val="20"/>
              </w:rPr>
              <w:t>(</w:t>
            </w:r>
            <w:proofErr w:type="gramEnd"/>
            <w:r>
              <w:rPr>
                <w:i/>
                <w:sz w:val="20"/>
                <w:szCs w:val="20"/>
              </w:rPr>
              <w:t>Modele bakarak nesnelerle örüntü oluşturur. En çok üç öğeden oluşan örüntüdeki kuralı söyler. Bir örüntüde eksik bırakılan öğeyi söyler. Bir örüntüde eksik bırakılan öğeyi tamamlar. )</w:t>
            </w:r>
          </w:p>
          <w:p w:rsidR="00E1526D" w:rsidRDefault="00E1526D">
            <w:pPr>
              <w:jc w:val="both"/>
              <w:rPr>
                <w:sz w:val="20"/>
                <w:szCs w:val="20"/>
              </w:rPr>
            </w:pPr>
            <w:r>
              <w:rPr>
                <w:b/>
                <w:sz w:val="20"/>
                <w:szCs w:val="20"/>
              </w:rPr>
              <w:t xml:space="preserve">Kazanım 15: </w:t>
            </w:r>
            <w:r>
              <w:rPr>
                <w:sz w:val="20"/>
                <w:szCs w:val="20"/>
              </w:rPr>
              <w:t>Parça-bütün ilişkisini kavrar.</w:t>
            </w:r>
          </w:p>
          <w:p w:rsidR="00E1526D" w:rsidRDefault="00E1526D">
            <w:pPr>
              <w:jc w:val="both"/>
              <w:rPr>
                <w:b/>
                <w:sz w:val="20"/>
                <w:szCs w:val="20"/>
              </w:rPr>
            </w:pPr>
            <w:r>
              <w:rPr>
                <w:b/>
                <w:sz w:val="20"/>
                <w:szCs w:val="20"/>
              </w:rPr>
              <w:t>Göstergeleri:</w:t>
            </w:r>
          </w:p>
          <w:p w:rsidR="00E1526D" w:rsidRDefault="00E1526D">
            <w:pPr>
              <w:jc w:val="both"/>
              <w:rPr>
                <w:i/>
                <w:sz w:val="20"/>
                <w:szCs w:val="20"/>
              </w:rPr>
            </w:pPr>
            <w:proofErr w:type="gramStart"/>
            <w:r>
              <w:rPr>
                <w:i/>
                <w:sz w:val="20"/>
                <w:szCs w:val="20"/>
              </w:rPr>
              <w:t>(</w:t>
            </w:r>
            <w:proofErr w:type="gramEnd"/>
            <w:r>
              <w:rPr>
                <w:i/>
                <w:sz w:val="20"/>
                <w:szCs w:val="20"/>
              </w:rPr>
              <w:t>Bir bütünün parçalarını söyler. Bir bütünü parçalara böler. Bütün ve yarımı gösterir. Parçaları birleştirerek bütün elde eder.</w:t>
            </w:r>
            <w:proofErr w:type="gramStart"/>
            <w:r>
              <w:rPr>
                <w:i/>
                <w:sz w:val="20"/>
                <w:szCs w:val="20"/>
              </w:rPr>
              <w:t>)</w:t>
            </w:r>
            <w:proofErr w:type="gramEnd"/>
          </w:p>
          <w:p w:rsidR="00E1526D" w:rsidRDefault="00E1526D">
            <w:pPr>
              <w:jc w:val="both"/>
              <w:rPr>
                <w:sz w:val="20"/>
                <w:szCs w:val="20"/>
              </w:rPr>
            </w:pPr>
            <w:r>
              <w:rPr>
                <w:b/>
                <w:sz w:val="20"/>
                <w:szCs w:val="20"/>
              </w:rPr>
              <w:t>Kazanım 16:</w:t>
            </w:r>
            <w:r>
              <w:rPr>
                <w:i/>
                <w:sz w:val="20"/>
                <w:szCs w:val="20"/>
              </w:rPr>
              <w:t xml:space="preserve"> </w:t>
            </w:r>
            <w:r>
              <w:rPr>
                <w:sz w:val="20"/>
                <w:szCs w:val="20"/>
              </w:rPr>
              <w:t>Nesne grubuna belirtilen sayı kadar nesne ekler.</w:t>
            </w:r>
          </w:p>
          <w:p w:rsidR="00E1526D" w:rsidRDefault="00E1526D">
            <w:pPr>
              <w:jc w:val="both"/>
              <w:rPr>
                <w:b/>
                <w:sz w:val="20"/>
                <w:szCs w:val="20"/>
              </w:rPr>
            </w:pPr>
            <w:r>
              <w:rPr>
                <w:b/>
                <w:sz w:val="20"/>
                <w:szCs w:val="20"/>
              </w:rPr>
              <w:t>Göstergeleri:</w:t>
            </w:r>
          </w:p>
          <w:p w:rsidR="00E1526D" w:rsidRDefault="00E1526D">
            <w:pPr>
              <w:jc w:val="both"/>
              <w:rPr>
                <w:i/>
                <w:sz w:val="20"/>
                <w:szCs w:val="20"/>
              </w:rPr>
            </w:pPr>
            <w:proofErr w:type="gramStart"/>
            <w:r>
              <w:rPr>
                <w:i/>
                <w:sz w:val="20"/>
                <w:szCs w:val="20"/>
              </w:rPr>
              <w:t>(</w:t>
            </w:r>
            <w:proofErr w:type="gramEnd"/>
            <w:r>
              <w:rPr>
                <w:i/>
                <w:sz w:val="20"/>
                <w:szCs w:val="20"/>
              </w:rPr>
              <w:t>Nesne grubuna belirtilen sayı kadar nesne ekler. Nesne grubundan belirtilen sayı kadar nesneyi ayırır.</w:t>
            </w:r>
            <w:proofErr w:type="gramStart"/>
            <w:r>
              <w:rPr>
                <w:i/>
                <w:sz w:val="20"/>
                <w:szCs w:val="20"/>
              </w:rPr>
              <w:t>)</w:t>
            </w:r>
            <w:proofErr w:type="gramEnd"/>
          </w:p>
          <w:p w:rsidR="00E1526D" w:rsidRDefault="00E1526D">
            <w:pPr>
              <w:jc w:val="both"/>
              <w:rPr>
                <w:b/>
                <w:sz w:val="20"/>
                <w:szCs w:val="20"/>
              </w:rPr>
            </w:pPr>
            <w:r>
              <w:rPr>
                <w:b/>
                <w:sz w:val="20"/>
                <w:szCs w:val="20"/>
              </w:rPr>
              <w:t>DİL GELİŞİMİ:</w:t>
            </w:r>
          </w:p>
          <w:p w:rsidR="00E1526D" w:rsidRDefault="00E1526D">
            <w:pPr>
              <w:jc w:val="both"/>
              <w:rPr>
                <w:sz w:val="20"/>
                <w:szCs w:val="20"/>
              </w:rPr>
            </w:pPr>
            <w:r>
              <w:rPr>
                <w:b/>
                <w:sz w:val="20"/>
                <w:szCs w:val="20"/>
              </w:rPr>
              <w:t xml:space="preserve">Kazanım 2: </w:t>
            </w:r>
            <w:r>
              <w:rPr>
                <w:sz w:val="20"/>
                <w:szCs w:val="20"/>
              </w:rPr>
              <w:t>Sesini uygun kullanır.</w:t>
            </w:r>
          </w:p>
          <w:p w:rsidR="00E1526D" w:rsidRDefault="00E1526D" w:rsidP="00042AF6">
            <w:pPr>
              <w:jc w:val="both"/>
              <w:rPr>
                <w:i/>
                <w:sz w:val="20"/>
                <w:szCs w:val="20"/>
              </w:rPr>
            </w:pPr>
            <w:r>
              <w:rPr>
                <w:b/>
                <w:sz w:val="20"/>
                <w:szCs w:val="20"/>
              </w:rPr>
              <w:t>Göstergeleri:</w:t>
            </w:r>
            <w:r w:rsidR="00042AF6">
              <w:rPr>
                <w:b/>
                <w:sz w:val="20"/>
                <w:szCs w:val="20"/>
              </w:rPr>
              <w:t xml:space="preserve"> </w:t>
            </w:r>
            <w:r>
              <w:rPr>
                <w:sz w:val="20"/>
                <w:szCs w:val="20"/>
              </w:rPr>
              <w:t>(</w:t>
            </w:r>
            <w:r>
              <w:rPr>
                <w:i/>
                <w:sz w:val="20"/>
                <w:szCs w:val="20"/>
              </w:rPr>
              <w:t>Konuşurken/şarkı söylerken nefesini doğru kullanır.)</w:t>
            </w:r>
          </w:p>
          <w:p w:rsidR="00E1526D" w:rsidRDefault="00E1526D">
            <w:pPr>
              <w:jc w:val="both"/>
              <w:rPr>
                <w:sz w:val="20"/>
                <w:szCs w:val="20"/>
              </w:rPr>
            </w:pPr>
            <w:r>
              <w:rPr>
                <w:b/>
                <w:sz w:val="20"/>
                <w:szCs w:val="20"/>
              </w:rPr>
              <w:t>Kazanım 5:</w:t>
            </w:r>
            <w:r>
              <w:rPr>
                <w:sz w:val="20"/>
                <w:szCs w:val="20"/>
              </w:rPr>
              <w:t xml:space="preserve"> Dili iletişim amacıyla kullanır.</w:t>
            </w:r>
          </w:p>
          <w:p w:rsidR="00E1526D" w:rsidRDefault="00E1526D">
            <w:pPr>
              <w:jc w:val="both"/>
              <w:rPr>
                <w:i/>
                <w:sz w:val="20"/>
                <w:szCs w:val="20"/>
              </w:rPr>
            </w:pPr>
            <w:r>
              <w:rPr>
                <w:b/>
                <w:sz w:val="20"/>
                <w:szCs w:val="20"/>
              </w:rPr>
              <w:t>Göstergeleri:</w:t>
            </w:r>
            <w:proofErr w:type="gramStart"/>
            <w:r>
              <w:rPr>
                <w:i/>
                <w:sz w:val="20"/>
                <w:szCs w:val="20"/>
              </w:rPr>
              <w:t>(</w:t>
            </w:r>
            <w:proofErr w:type="gramEnd"/>
            <w:r>
              <w:rPr>
                <w:i/>
                <w:sz w:val="20"/>
                <w:szCs w:val="20"/>
              </w:rPr>
              <w:t>Konuşma sırasında göz teması kurar. Jest ve mimikleri anlar. Konuşurken jest ve mimiklerini kullanır. Konuşmayı başlatır. Sohbete katılır. Konuşmak için sırasını bekler. Duygu, düşünce ve hayallerini söyler. Konuşmayı sürdürür. Konuşmayı sonlandırır. Konuşmalarında nezaket sözcükleri kullanır.</w:t>
            </w:r>
            <w:proofErr w:type="gramStart"/>
            <w:r>
              <w:rPr>
                <w:i/>
                <w:sz w:val="20"/>
                <w:szCs w:val="20"/>
              </w:rPr>
              <w:t>)</w:t>
            </w:r>
            <w:proofErr w:type="gramEnd"/>
          </w:p>
          <w:p w:rsidR="00E1526D" w:rsidRDefault="00E1526D">
            <w:pPr>
              <w:jc w:val="both"/>
              <w:rPr>
                <w:sz w:val="20"/>
                <w:szCs w:val="20"/>
              </w:rPr>
            </w:pPr>
            <w:r>
              <w:rPr>
                <w:b/>
                <w:sz w:val="20"/>
                <w:szCs w:val="20"/>
              </w:rPr>
              <w:t xml:space="preserve">Kazanım 6: </w:t>
            </w:r>
            <w:r>
              <w:rPr>
                <w:sz w:val="20"/>
                <w:szCs w:val="20"/>
              </w:rPr>
              <w:t>Sözcük dağarcığını geliştirir.</w:t>
            </w:r>
          </w:p>
          <w:p w:rsidR="00E1526D" w:rsidRDefault="00E1526D">
            <w:pPr>
              <w:jc w:val="both"/>
              <w:rPr>
                <w:b/>
                <w:sz w:val="20"/>
                <w:szCs w:val="20"/>
              </w:rPr>
            </w:pPr>
            <w:r>
              <w:rPr>
                <w:b/>
                <w:sz w:val="20"/>
                <w:szCs w:val="20"/>
              </w:rPr>
              <w:t>Göstergeleri:</w:t>
            </w:r>
          </w:p>
          <w:p w:rsidR="00E1526D" w:rsidRDefault="00E1526D">
            <w:pPr>
              <w:jc w:val="both"/>
              <w:rPr>
                <w:sz w:val="20"/>
                <w:szCs w:val="20"/>
              </w:rPr>
            </w:pPr>
            <w:proofErr w:type="gramStart"/>
            <w:r>
              <w:rPr>
                <w:i/>
                <w:sz w:val="20"/>
                <w:szCs w:val="20"/>
              </w:rPr>
              <w:t>(</w:t>
            </w:r>
            <w:proofErr w:type="gramEnd"/>
            <w:r>
              <w:rPr>
                <w:i/>
                <w:sz w:val="20"/>
                <w:szCs w:val="20"/>
              </w:rPr>
              <w:t>Dinlediklerinde yeni olan sözcükleri fark eder ve sözcüklerin anlamlarını sorar. Sözcükleri hatırlar ve sözcüklerin anlamını söyler. Cümle kurarken çoğul ifadeler kullanır.</w:t>
            </w:r>
            <w:proofErr w:type="gramStart"/>
            <w:r>
              <w:rPr>
                <w:sz w:val="20"/>
                <w:szCs w:val="20"/>
              </w:rPr>
              <w:t>)</w:t>
            </w:r>
            <w:proofErr w:type="gramEnd"/>
          </w:p>
          <w:p w:rsidR="00E1526D" w:rsidRDefault="00E1526D">
            <w:pPr>
              <w:jc w:val="both"/>
              <w:rPr>
                <w:sz w:val="20"/>
                <w:szCs w:val="20"/>
              </w:rPr>
            </w:pPr>
            <w:r>
              <w:rPr>
                <w:b/>
                <w:sz w:val="20"/>
                <w:szCs w:val="20"/>
              </w:rPr>
              <w:lastRenderedPageBreak/>
              <w:t>Kazanım 7:</w:t>
            </w:r>
            <w:r>
              <w:rPr>
                <w:sz w:val="20"/>
                <w:szCs w:val="20"/>
              </w:rPr>
              <w:t xml:space="preserve"> Dinledikleri/izlediklerinin anlamını kavrar.</w:t>
            </w:r>
          </w:p>
          <w:p w:rsidR="00E1526D" w:rsidRDefault="00E1526D">
            <w:pPr>
              <w:jc w:val="both"/>
              <w:rPr>
                <w:i/>
                <w:sz w:val="20"/>
                <w:szCs w:val="20"/>
              </w:rPr>
            </w:pPr>
            <w:r>
              <w:rPr>
                <w:b/>
                <w:sz w:val="20"/>
                <w:szCs w:val="20"/>
              </w:rPr>
              <w:t>Göstergeleri:</w:t>
            </w:r>
            <w:proofErr w:type="gramStart"/>
            <w:r>
              <w:rPr>
                <w:i/>
                <w:sz w:val="20"/>
                <w:szCs w:val="20"/>
              </w:rPr>
              <w:t>(</w:t>
            </w:r>
            <w:proofErr w:type="gramEnd"/>
            <w:r>
              <w:rPr>
                <w:i/>
                <w:sz w:val="20"/>
                <w:szCs w:val="20"/>
              </w:rPr>
              <w:t>Sözel yönergeleri yerine getirir. Dinledikleri/izlediklerini açıklar.</w:t>
            </w:r>
            <w:proofErr w:type="gramStart"/>
            <w:r>
              <w:rPr>
                <w:i/>
                <w:sz w:val="20"/>
                <w:szCs w:val="20"/>
              </w:rPr>
              <w:t>)</w:t>
            </w:r>
            <w:proofErr w:type="gramEnd"/>
          </w:p>
          <w:p w:rsidR="00E1526D" w:rsidRDefault="00E1526D">
            <w:pPr>
              <w:jc w:val="both"/>
              <w:rPr>
                <w:sz w:val="20"/>
                <w:szCs w:val="20"/>
              </w:rPr>
            </w:pPr>
            <w:r>
              <w:rPr>
                <w:b/>
                <w:sz w:val="20"/>
                <w:szCs w:val="20"/>
              </w:rPr>
              <w:t>Kazanım 8:</w:t>
            </w:r>
            <w:r>
              <w:rPr>
                <w:sz w:val="20"/>
                <w:szCs w:val="20"/>
              </w:rPr>
              <w:t xml:space="preserve"> Dinledikleri/izlediklerini çeşitli yollarla ifade eder.</w:t>
            </w:r>
          </w:p>
          <w:p w:rsidR="00E1526D" w:rsidRDefault="00E1526D">
            <w:pPr>
              <w:jc w:val="both"/>
              <w:rPr>
                <w:i/>
                <w:sz w:val="20"/>
                <w:szCs w:val="20"/>
              </w:rPr>
            </w:pPr>
            <w:r>
              <w:rPr>
                <w:b/>
                <w:sz w:val="20"/>
                <w:szCs w:val="20"/>
              </w:rPr>
              <w:t>Göstergeleri:</w:t>
            </w:r>
            <w:proofErr w:type="gramStart"/>
            <w:r>
              <w:rPr>
                <w:i/>
                <w:sz w:val="20"/>
                <w:szCs w:val="20"/>
              </w:rPr>
              <w:t>(</w:t>
            </w:r>
            <w:proofErr w:type="gramEnd"/>
            <w:r>
              <w:rPr>
                <w:i/>
                <w:sz w:val="20"/>
                <w:szCs w:val="20"/>
              </w:rPr>
              <w:t>Dinledikleri/izledikleri ile ilgili sorular sorar. Dinledikleri/izledikleri ile ilgili sorulara cevap verir. Dinledikleri/izlediklerini resim yoluyla gösterir. Dinledikleri/izlediklerini müzik yoluyla gösterir. Dinledikleri/izlediklerini drama yoluyla sergiler.</w:t>
            </w:r>
            <w:proofErr w:type="gramStart"/>
            <w:r>
              <w:rPr>
                <w:i/>
                <w:sz w:val="20"/>
                <w:szCs w:val="20"/>
              </w:rPr>
              <w:t>)</w:t>
            </w:r>
            <w:proofErr w:type="gramEnd"/>
          </w:p>
          <w:p w:rsidR="00E1526D" w:rsidRDefault="00E1526D">
            <w:pPr>
              <w:jc w:val="both"/>
              <w:rPr>
                <w:sz w:val="20"/>
                <w:szCs w:val="20"/>
              </w:rPr>
            </w:pPr>
            <w:r>
              <w:rPr>
                <w:b/>
                <w:sz w:val="20"/>
                <w:szCs w:val="20"/>
              </w:rPr>
              <w:t xml:space="preserve">Kazanım 10: </w:t>
            </w:r>
            <w:r>
              <w:rPr>
                <w:sz w:val="20"/>
                <w:szCs w:val="20"/>
              </w:rPr>
              <w:t>Görsel materyalleri okur.</w:t>
            </w:r>
          </w:p>
          <w:p w:rsidR="00E1526D" w:rsidRDefault="00E1526D" w:rsidP="0002679A">
            <w:pPr>
              <w:tabs>
                <w:tab w:val="left" w:pos="1515"/>
              </w:tabs>
              <w:jc w:val="both"/>
              <w:rPr>
                <w:i/>
                <w:sz w:val="20"/>
                <w:szCs w:val="20"/>
              </w:rPr>
            </w:pPr>
            <w:r>
              <w:rPr>
                <w:b/>
                <w:sz w:val="20"/>
                <w:szCs w:val="20"/>
              </w:rPr>
              <w:t>Göstergeleri:</w:t>
            </w:r>
            <w:r>
              <w:rPr>
                <w:b/>
                <w:sz w:val="20"/>
                <w:szCs w:val="20"/>
              </w:rPr>
              <w:tab/>
            </w:r>
            <w:proofErr w:type="gramStart"/>
            <w:r>
              <w:rPr>
                <w:b/>
                <w:sz w:val="20"/>
                <w:szCs w:val="20"/>
              </w:rPr>
              <w:t>(</w:t>
            </w:r>
            <w:proofErr w:type="gramEnd"/>
            <w:r>
              <w:rPr>
                <w:i/>
                <w:sz w:val="20"/>
                <w:szCs w:val="20"/>
              </w:rPr>
              <w:t>Görsel materyalleri inceler. Görsel materyalleri açıklar. Görsel materyallerle ilgili sorular sorar. Görsel materyallerle ilgili sorulara cevaplar verir. Görsel materyalleri kullanarak olay, öykü gibi kompozisyonlar oluşturur.</w:t>
            </w:r>
            <w:proofErr w:type="gramStart"/>
            <w:r>
              <w:rPr>
                <w:i/>
                <w:sz w:val="20"/>
                <w:szCs w:val="20"/>
              </w:rPr>
              <w:t>)</w:t>
            </w:r>
            <w:proofErr w:type="gramEnd"/>
          </w:p>
          <w:p w:rsidR="00E1526D" w:rsidRDefault="00E1526D">
            <w:pPr>
              <w:rPr>
                <w:sz w:val="20"/>
                <w:szCs w:val="20"/>
              </w:rPr>
            </w:pPr>
            <w:r>
              <w:rPr>
                <w:b/>
                <w:sz w:val="20"/>
                <w:szCs w:val="20"/>
              </w:rPr>
              <w:t>Kazanım 11:</w:t>
            </w:r>
            <w:r>
              <w:rPr>
                <w:sz w:val="20"/>
                <w:szCs w:val="20"/>
              </w:rPr>
              <w:t xml:space="preserve"> Okuma farkındalığı gösterir.</w:t>
            </w:r>
          </w:p>
          <w:p w:rsidR="00E1526D" w:rsidRDefault="00E1526D">
            <w:pPr>
              <w:rPr>
                <w:b/>
                <w:sz w:val="20"/>
                <w:szCs w:val="20"/>
              </w:rPr>
            </w:pPr>
            <w:r>
              <w:rPr>
                <w:b/>
                <w:sz w:val="20"/>
                <w:szCs w:val="20"/>
              </w:rPr>
              <w:t>Göstergeleri:</w:t>
            </w:r>
          </w:p>
          <w:p w:rsidR="00E1526D" w:rsidRDefault="00E1526D">
            <w:pPr>
              <w:rPr>
                <w:i/>
                <w:sz w:val="20"/>
                <w:szCs w:val="20"/>
              </w:rPr>
            </w:pPr>
            <w:proofErr w:type="gramStart"/>
            <w:r>
              <w:rPr>
                <w:i/>
                <w:sz w:val="20"/>
                <w:szCs w:val="20"/>
              </w:rPr>
              <w:t>(</w:t>
            </w:r>
            <w:proofErr w:type="gramEnd"/>
            <w:r>
              <w:rPr>
                <w:i/>
                <w:sz w:val="20"/>
                <w:szCs w:val="20"/>
              </w:rPr>
              <w:t xml:space="preserve">Çevresinde bulunan yazılı materyaller hakkında konuşur. Yetişkinin kendisine kitap okumasını ister. Okumayı taklit eder </w:t>
            </w:r>
            <w:proofErr w:type="gramStart"/>
            <w:r>
              <w:rPr>
                <w:i/>
                <w:sz w:val="20"/>
                <w:szCs w:val="20"/>
              </w:rPr>
              <w:t>)</w:t>
            </w:r>
            <w:proofErr w:type="gramEnd"/>
          </w:p>
          <w:p w:rsidR="00E1526D" w:rsidRDefault="00E1526D">
            <w:pPr>
              <w:rPr>
                <w:sz w:val="20"/>
                <w:szCs w:val="20"/>
              </w:rPr>
            </w:pPr>
            <w:r>
              <w:rPr>
                <w:b/>
                <w:sz w:val="20"/>
                <w:szCs w:val="20"/>
              </w:rPr>
              <w:t xml:space="preserve">Kazanım 12: </w:t>
            </w:r>
            <w:r>
              <w:rPr>
                <w:sz w:val="20"/>
                <w:szCs w:val="20"/>
              </w:rPr>
              <w:t>Yazı farkındalığı gösterir.</w:t>
            </w:r>
          </w:p>
          <w:p w:rsidR="00E1526D" w:rsidRDefault="00E1526D" w:rsidP="0002679A">
            <w:pPr>
              <w:rPr>
                <w:i/>
                <w:sz w:val="20"/>
                <w:szCs w:val="20"/>
              </w:rPr>
            </w:pPr>
            <w:r>
              <w:rPr>
                <w:b/>
                <w:sz w:val="20"/>
                <w:szCs w:val="20"/>
              </w:rPr>
              <w:t>Göstergeleri:</w:t>
            </w:r>
            <w:r>
              <w:rPr>
                <w:i/>
                <w:sz w:val="20"/>
                <w:szCs w:val="20"/>
              </w:rPr>
              <w:t>(Çevresindeki yazıları gösterir.)</w:t>
            </w:r>
          </w:p>
          <w:p w:rsidR="00E1526D" w:rsidRDefault="00E1526D">
            <w:pPr>
              <w:jc w:val="both"/>
              <w:rPr>
                <w:b/>
                <w:sz w:val="20"/>
                <w:szCs w:val="20"/>
              </w:rPr>
            </w:pPr>
            <w:r>
              <w:rPr>
                <w:b/>
                <w:sz w:val="20"/>
                <w:szCs w:val="20"/>
              </w:rPr>
              <w:t>MOTOR GELİŞİM:</w:t>
            </w:r>
          </w:p>
          <w:p w:rsidR="00E1526D" w:rsidRDefault="00E1526D">
            <w:pPr>
              <w:jc w:val="both"/>
              <w:rPr>
                <w:sz w:val="20"/>
                <w:szCs w:val="20"/>
              </w:rPr>
            </w:pPr>
            <w:r>
              <w:rPr>
                <w:b/>
                <w:sz w:val="20"/>
                <w:szCs w:val="20"/>
              </w:rPr>
              <w:t>Kazanım 1:</w:t>
            </w:r>
            <w:r>
              <w:rPr>
                <w:sz w:val="20"/>
                <w:szCs w:val="20"/>
              </w:rPr>
              <w:t xml:space="preserve"> Yer değiştirme hareketleri yapar.</w:t>
            </w:r>
          </w:p>
          <w:p w:rsidR="00E1526D" w:rsidRDefault="00E1526D">
            <w:pPr>
              <w:jc w:val="both"/>
              <w:rPr>
                <w:i/>
                <w:sz w:val="20"/>
                <w:szCs w:val="20"/>
              </w:rPr>
            </w:pPr>
            <w:r>
              <w:rPr>
                <w:b/>
                <w:sz w:val="20"/>
                <w:szCs w:val="20"/>
              </w:rPr>
              <w:t>Göstergeleri:</w:t>
            </w:r>
            <w:proofErr w:type="gramStart"/>
            <w:r>
              <w:rPr>
                <w:i/>
                <w:sz w:val="20"/>
                <w:szCs w:val="20"/>
              </w:rPr>
              <w:t>(</w:t>
            </w:r>
            <w:proofErr w:type="gramEnd"/>
            <w:r>
              <w:rPr>
                <w:i/>
                <w:sz w:val="20"/>
                <w:szCs w:val="20"/>
              </w:rPr>
              <w:t>Çift ayak sıçrayarak belirli bir mesafe ilerler. Belirlenen mesafede yuvarlanır. Belirli bir mesafeyi sürünerek gider. Belirlenen mesafeden çift ayakla ileriye doğru atlar.</w:t>
            </w:r>
            <w:proofErr w:type="gramStart"/>
            <w:r>
              <w:rPr>
                <w:i/>
                <w:sz w:val="20"/>
                <w:szCs w:val="20"/>
              </w:rPr>
              <w:t>)</w:t>
            </w:r>
            <w:proofErr w:type="gramEnd"/>
            <w:r>
              <w:rPr>
                <w:i/>
                <w:sz w:val="20"/>
                <w:szCs w:val="20"/>
              </w:rPr>
              <w:t xml:space="preserve"> </w:t>
            </w:r>
          </w:p>
          <w:p w:rsidR="00E1526D" w:rsidRDefault="00E1526D">
            <w:pPr>
              <w:jc w:val="both"/>
              <w:rPr>
                <w:sz w:val="20"/>
                <w:szCs w:val="20"/>
              </w:rPr>
            </w:pPr>
            <w:r>
              <w:rPr>
                <w:b/>
                <w:sz w:val="20"/>
                <w:szCs w:val="20"/>
              </w:rPr>
              <w:t>Kazanım 2</w:t>
            </w:r>
            <w:r>
              <w:rPr>
                <w:sz w:val="20"/>
                <w:szCs w:val="20"/>
              </w:rPr>
              <w:t>: Denge hareketleri yapar.</w:t>
            </w:r>
          </w:p>
          <w:p w:rsidR="00E1526D" w:rsidRDefault="003B6CA3">
            <w:pPr>
              <w:jc w:val="both"/>
              <w:rPr>
                <w:b/>
                <w:sz w:val="20"/>
                <w:szCs w:val="20"/>
              </w:rPr>
            </w:pPr>
            <w:r w:rsidRPr="003B6CA3">
              <w:rPr>
                <w:noProof/>
              </w:rPr>
              <w:pict>
                <v:shapetype id="_x0000_t202" coordsize="21600,21600" o:spt="202" path="m,l,21600r21600,l21600,xe">
                  <v:stroke joinstyle="miter"/>
                  <v:path gradientshapeok="t" o:connecttype="rect"/>
                </v:shapetype>
                <v:shape id="Metin Kutusu 2" o:spid="_x0000_s1026" type="#_x0000_t202" style="position:absolute;left:0;text-align:left;margin-left:-55.6pt;margin-top:5.9pt;width:30.9pt;height:6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WhQIAABUFAAAOAAAAZHJzL2Uyb0RvYy54bWysVNtu1DAQfUfiHyy/b3Np9pKo2aoXghAt&#10;IBU+wGs7GwvHDrazSVXx74yd3e1SQEKIPDi2Z3w8M+eMLy7HVqIdN1ZoVeLkLMaIK6qZUNsSf/lc&#10;zVYYWUcUI1IrXuJHbvHl+vWri6EreKobLRk3CECULYauxI1zXRFFlja8JfZMd1yBsdamJQ6WZhsx&#10;QwZAb2WUxvEiGrRhndGUWwu7t5MRrwN+XXPqPta15Q7JEkNsLowmjBs/RusLUmwN6RpB92GQf4ii&#10;JULBpUeoW+II6o34BaoV1Gira3dGdRvpuhaUhxwgmyR+kc1DQzoecoHi2O5YJvv/YOmH3SeDBCtx&#10;ipEiLVB0z51Q6H3vetuj1Fdo6GwBjg8duLrxWo/AdMjWdneafrVI6ZuGqC2/MkYPDScMIkz8yejk&#10;6IRjPchmuNcMriK90wForE3rywcFQYAOTD0e2eGjQxQ2z/M0OwcLBdNysYxXgb2IFIfDnbHuLdct&#10;8pMSGyA/gJPdnXU+GFIcXPxdVkvBKiFlWJjt5kYatCMglCp8If4XblJ5Z6X9sQlx2oEY4Q5v89EG&#10;4p/yJM3i6zSfVYvVcpZV2XyWQ9SzOMmv80Wc5dlt9d0HmGRFIxjj6k4ofhBhkv0dyft2mOQTZIiG&#10;EufzdD4x9Mck4/D9LslWOOhJKdoSr45OpPC8vlEM0iaFI0JO8+jn8EOVoQaHf6hKUIEnfpKAGzcj&#10;oHhpbDR7BD0YDXwBtfCQwMSP6RKWA/Rlie23nhiOkXynQFZ5kmVgcmGRzZcpLMypZXNqIYo2Gtrd&#10;YTRNb9zU/H1nxLaByw5CvgIpViLI5DmwvYCh90I++3fCN/fpOng9v2brHwAAAP//AwBQSwMEFAAG&#10;AAgAAAAhACbK/HfhAAAACwEAAA8AAABkcnMvZG93bnJldi54bWxMj8FOwzAQRO9I/IO1SFxQ6jhU&#10;FU3jVICEyoFD08LdtU0SiNdR7KSBr2c5wXFnnmZniu3sOjbZIbQeJYhFCsyi9qbFWsLr8Sm5Axai&#10;QqM6j1bClw2wLS8vCpUbf8bKTodYMwrBkCsJTYx9znnQjXUqLHxvkbx3PzgV6RxqbgZ1pnDX8SxN&#10;V9ypFulDo3r72Fj9eRidhAe10+O4P77pbPfy8d3vq+nmuZLy+mq+3wCLdo5/MPzWp+pQUqeTH9EE&#10;1klIhBAZseQI2kBEslwvgZ1IuM1WwMuC/99Q/gAAAP//AwBQSwECLQAUAAYACAAAACEAtoM4kv4A&#10;AADhAQAAEwAAAAAAAAAAAAAAAAAAAAAAW0NvbnRlbnRfVHlwZXNdLnhtbFBLAQItABQABgAIAAAA&#10;IQA4/SH/1gAAAJQBAAALAAAAAAAAAAAAAAAAAC8BAABfcmVscy8ucmVsc1BLAQItABQABgAIAAAA&#10;IQB0/dNWhQIAABUFAAAOAAAAAAAAAAAAAAAAAC4CAABkcnMvZTJvRG9jLnhtbFBLAQItABQABgAI&#10;AAAAIQAmyvx34QAAAAsBAAAPAAAAAAAAAAAAAAAAAN8EAABkcnMvZG93bnJldi54bWxQSwUGAAAA&#10;AAQABADzAAAA7QUAAAAA&#10;" stroked="f">
                  <v:textbox style="layout-flow:vertical;mso-layout-flow-alt:bottom-to-top;mso-next-textbox:#Metin Kutusu 2;mso-fit-shape-to-text:t">
                    <w:txbxContent>
                      <w:p w:rsidR="00E1526D" w:rsidRDefault="00E1526D" w:rsidP="00E1526D">
                        <w:pPr>
                          <w:rPr>
                            <w:b/>
                            <w:sz w:val="28"/>
                            <w:szCs w:val="28"/>
                          </w:rPr>
                        </w:pPr>
                        <w:r>
                          <w:rPr>
                            <w:b/>
                            <w:sz w:val="28"/>
                            <w:szCs w:val="28"/>
                          </w:rPr>
                          <w:t>MART</w:t>
                        </w:r>
                      </w:p>
                    </w:txbxContent>
                  </v:textbox>
                </v:shape>
              </w:pict>
            </w:r>
            <w:r w:rsidR="00E1526D">
              <w:rPr>
                <w:b/>
                <w:sz w:val="20"/>
                <w:szCs w:val="20"/>
              </w:rPr>
              <w:t>Göstergeleri:</w:t>
            </w:r>
          </w:p>
          <w:p w:rsidR="00E1526D" w:rsidRDefault="00E1526D">
            <w:pPr>
              <w:jc w:val="both"/>
              <w:rPr>
                <w:i/>
                <w:sz w:val="20"/>
                <w:szCs w:val="20"/>
              </w:rPr>
            </w:pPr>
            <w:proofErr w:type="gramStart"/>
            <w:r>
              <w:rPr>
                <w:i/>
                <w:sz w:val="20"/>
                <w:szCs w:val="20"/>
              </w:rPr>
              <w:t>(</w:t>
            </w:r>
            <w:proofErr w:type="gramEnd"/>
            <w:r>
              <w:rPr>
                <w:i/>
                <w:sz w:val="20"/>
                <w:szCs w:val="20"/>
              </w:rPr>
              <w:t>Ağırlığını bir noktadan diğerine aktarır. Başlama ile ilgili denge hareketleri yapar. Bireysel ve eşli olarak denge hareketleri yapar.</w:t>
            </w:r>
            <w:proofErr w:type="gramStart"/>
            <w:r>
              <w:rPr>
                <w:i/>
                <w:sz w:val="20"/>
                <w:szCs w:val="20"/>
              </w:rPr>
              <w:t>)</w:t>
            </w:r>
            <w:proofErr w:type="gramEnd"/>
          </w:p>
          <w:p w:rsidR="00E1526D" w:rsidRDefault="00E1526D">
            <w:pPr>
              <w:jc w:val="both"/>
              <w:rPr>
                <w:sz w:val="20"/>
                <w:szCs w:val="20"/>
              </w:rPr>
            </w:pPr>
            <w:r>
              <w:rPr>
                <w:b/>
                <w:sz w:val="20"/>
                <w:szCs w:val="20"/>
              </w:rPr>
              <w:t>Kazanım 4:</w:t>
            </w:r>
            <w:r>
              <w:rPr>
                <w:sz w:val="20"/>
                <w:szCs w:val="20"/>
              </w:rPr>
              <w:t xml:space="preserve"> Küçük kas kullanımı gerektiren hareketleri yapar.</w:t>
            </w:r>
          </w:p>
          <w:p w:rsidR="00E1526D" w:rsidRDefault="00E1526D">
            <w:pPr>
              <w:jc w:val="both"/>
              <w:rPr>
                <w:b/>
                <w:sz w:val="20"/>
                <w:szCs w:val="20"/>
              </w:rPr>
            </w:pPr>
            <w:r>
              <w:rPr>
                <w:b/>
                <w:sz w:val="20"/>
                <w:szCs w:val="20"/>
              </w:rPr>
              <w:t>Göstergeleri:</w:t>
            </w:r>
          </w:p>
          <w:p w:rsidR="00E1526D" w:rsidRDefault="00E1526D">
            <w:pPr>
              <w:jc w:val="both"/>
              <w:rPr>
                <w:i/>
                <w:sz w:val="20"/>
                <w:szCs w:val="20"/>
              </w:rPr>
            </w:pPr>
            <w:proofErr w:type="gramStart"/>
            <w:r>
              <w:rPr>
                <w:i/>
                <w:sz w:val="20"/>
                <w:szCs w:val="20"/>
              </w:rPr>
              <w:t>(</w:t>
            </w:r>
            <w:proofErr w:type="gramEnd"/>
            <w:r>
              <w:rPr>
                <w:i/>
                <w:sz w:val="20"/>
                <w:szCs w:val="20"/>
              </w:rPr>
              <w:t>Nesneleri toplar. Nesneleri kaptan kaba boşaltır. Nesneleri üst üste dizer. Nesneleri takar. Nesneleri çıkarır. Nesneleri değişik malzemelerle bağlar. Nesneleri yeni şekiller oluşturacak biçimde bir araya getirir. Malzemeleri keser. Malzemeleri yapıştırır.  Değişik malzemeler kullanarak resim yapar. Nesneleri kopartır/yırtar. Nesneleri sıkar.  Malzemelere elleriyle şekil verir. Malzemelere araç kullanarak şekil verir. Kalemi doğru tutar. Kalem kontrolünü sağlar. Çizgileri istenilen nitelikte çizer.</w:t>
            </w:r>
            <w:proofErr w:type="gramStart"/>
            <w:r>
              <w:rPr>
                <w:i/>
                <w:sz w:val="20"/>
                <w:szCs w:val="20"/>
              </w:rPr>
              <w:t>)</w:t>
            </w:r>
            <w:proofErr w:type="gramEnd"/>
          </w:p>
          <w:p w:rsidR="00E1526D" w:rsidRDefault="00E1526D">
            <w:pPr>
              <w:jc w:val="both"/>
              <w:rPr>
                <w:sz w:val="20"/>
                <w:szCs w:val="20"/>
              </w:rPr>
            </w:pPr>
            <w:r>
              <w:rPr>
                <w:b/>
                <w:sz w:val="20"/>
                <w:szCs w:val="20"/>
              </w:rPr>
              <w:t>Kazanım 5:</w:t>
            </w:r>
            <w:r>
              <w:rPr>
                <w:sz w:val="20"/>
                <w:szCs w:val="20"/>
              </w:rPr>
              <w:t xml:space="preserve"> Müzik ve ritim eşliğinde hareket eder.</w:t>
            </w:r>
          </w:p>
          <w:p w:rsidR="00E1526D" w:rsidRDefault="00E1526D">
            <w:pPr>
              <w:jc w:val="both"/>
              <w:rPr>
                <w:i/>
                <w:sz w:val="20"/>
                <w:szCs w:val="20"/>
              </w:rPr>
            </w:pPr>
            <w:r>
              <w:rPr>
                <w:b/>
                <w:sz w:val="20"/>
                <w:szCs w:val="20"/>
              </w:rPr>
              <w:t>Göstergeleri:</w:t>
            </w:r>
            <w:r>
              <w:rPr>
                <w:i/>
                <w:sz w:val="20"/>
                <w:szCs w:val="20"/>
              </w:rPr>
              <w:t>(Bedenini kullanarak ritim çalışması yapar.)</w:t>
            </w:r>
          </w:p>
          <w:p w:rsidR="00E1526D" w:rsidRDefault="00E1526D">
            <w:pPr>
              <w:rPr>
                <w:b/>
                <w:sz w:val="20"/>
                <w:szCs w:val="20"/>
              </w:rPr>
            </w:pPr>
            <w:r>
              <w:rPr>
                <w:b/>
                <w:sz w:val="20"/>
                <w:szCs w:val="20"/>
              </w:rPr>
              <w:t>SOSYAL VE DUYGUSAL GELİŞİM:</w:t>
            </w:r>
          </w:p>
          <w:p w:rsidR="00E1526D" w:rsidRDefault="00E1526D">
            <w:pPr>
              <w:rPr>
                <w:sz w:val="20"/>
                <w:szCs w:val="20"/>
              </w:rPr>
            </w:pPr>
            <w:r>
              <w:rPr>
                <w:b/>
                <w:sz w:val="20"/>
                <w:szCs w:val="20"/>
              </w:rPr>
              <w:t>Kazanım 4:</w:t>
            </w:r>
            <w:r>
              <w:rPr>
                <w:sz w:val="20"/>
                <w:szCs w:val="20"/>
              </w:rPr>
              <w:t xml:space="preserve"> Bir olay ya da durumla ilgili olarak başkalarının duygularını açıklar.</w:t>
            </w:r>
          </w:p>
          <w:p w:rsidR="00E1526D" w:rsidRDefault="00E1526D">
            <w:pPr>
              <w:rPr>
                <w:b/>
                <w:sz w:val="20"/>
                <w:szCs w:val="20"/>
              </w:rPr>
            </w:pPr>
            <w:r>
              <w:rPr>
                <w:b/>
                <w:sz w:val="20"/>
                <w:szCs w:val="20"/>
              </w:rPr>
              <w:t>Göstergeleri:</w:t>
            </w:r>
          </w:p>
          <w:p w:rsidR="00E1526D" w:rsidRDefault="00E1526D">
            <w:pPr>
              <w:rPr>
                <w:i/>
                <w:sz w:val="20"/>
                <w:szCs w:val="20"/>
              </w:rPr>
            </w:pPr>
            <w:proofErr w:type="gramStart"/>
            <w:r>
              <w:rPr>
                <w:i/>
                <w:sz w:val="20"/>
                <w:szCs w:val="20"/>
              </w:rPr>
              <w:t>(</w:t>
            </w:r>
            <w:proofErr w:type="gramEnd"/>
            <w:r>
              <w:rPr>
                <w:i/>
                <w:sz w:val="20"/>
                <w:szCs w:val="20"/>
              </w:rPr>
              <w:t>Başkalarının duygularını söyler. Başkalarının duygularının nedenlerini söyler.</w:t>
            </w:r>
            <w:proofErr w:type="gramStart"/>
            <w:r>
              <w:rPr>
                <w:i/>
                <w:sz w:val="20"/>
                <w:szCs w:val="20"/>
              </w:rPr>
              <w:t>)</w:t>
            </w:r>
            <w:proofErr w:type="gramEnd"/>
          </w:p>
          <w:p w:rsidR="00E1526D" w:rsidRDefault="00E1526D">
            <w:pPr>
              <w:rPr>
                <w:i/>
                <w:sz w:val="20"/>
                <w:szCs w:val="20"/>
              </w:rPr>
            </w:pPr>
            <w:r>
              <w:rPr>
                <w:b/>
                <w:sz w:val="20"/>
                <w:szCs w:val="20"/>
              </w:rPr>
              <w:t xml:space="preserve">Kazanım 7: </w:t>
            </w:r>
            <w:r>
              <w:rPr>
                <w:i/>
                <w:sz w:val="20"/>
                <w:szCs w:val="20"/>
              </w:rPr>
              <w:t>Bir işi ya da görevi başarmak için kendini güdüler.</w:t>
            </w:r>
          </w:p>
          <w:p w:rsidR="00E1526D" w:rsidRDefault="00E1526D">
            <w:pPr>
              <w:rPr>
                <w:i/>
                <w:sz w:val="20"/>
                <w:szCs w:val="20"/>
              </w:rPr>
            </w:pPr>
            <w:r>
              <w:rPr>
                <w:b/>
                <w:sz w:val="20"/>
                <w:szCs w:val="20"/>
              </w:rPr>
              <w:t>Göstergeleri:</w:t>
            </w:r>
            <w:proofErr w:type="gramStart"/>
            <w:r>
              <w:rPr>
                <w:i/>
                <w:sz w:val="20"/>
                <w:szCs w:val="20"/>
              </w:rPr>
              <w:t>(</w:t>
            </w:r>
            <w:proofErr w:type="gramEnd"/>
            <w:r>
              <w:rPr>
                <w:i/>
                <w:sz w:val="20"/>
                <w:szCs w:val="20"/>
              </w:rPr>
              <w:t>Yetişkin yönlendirmesi olmadan bir işe başlar. Başladığı işi zamanında bitirmek için çaba gösterir.</w:t>
            </w:r>
            <w:proofErr w:type="gramStart"/>
            <w:r>
              <w:rPr>
                <w:i/>
                <w:sz w:val="20"/>
                <w:szCs w:val="20"/>
              </w:rPr>
              <w:t>)</w:t>
            </w:r>
            <w:proofErr w:type="gramEnd"/>
          </w:p>
          <w:p w:rsidR="00E1526D" w:rsidRDefault="00E1526D">
            <w:pPr>
              <w:rPr>
                <w:sz w:val="20"/>
                <w:szCs w:val="20"/>
              </w:rPr>
            </w:pPr>
            <w:r>
              <w:rPr>
                <w:b/>
                <w:sz w:val="20"/>
                <w:szCs w:val="20"/>
              </w:rPr>
              <w:t>Kazanım 12:</w:t>
            </w:r>
            <w:r>
              <w:rPr>
                <w:sz w:val="20"/>
                <w:szCs w:val="20"/>
              </w:rPr>
              <w:t xml:space="preserve"> Değişik ortamlardaki kurallara uyar.</w:t>
            </w:r>
          </w:p>
          <w:p w:rsidR="00E1526D" w:rsidRDefault="00E1526D">
            <w:pPr>
              <w:rPr>
                <w:b/>
                <w:sz w:val="20"/>
                <w:szCs w:val="20"/>
              </w:rPr>
            </w:pPr>
            <w:r>
              <w:rPr>
                <w:b/>
                <w:sz w:val="20"/>
                <w:szCs w:val="20"/>
              </w:rPr>
              <w:t>Göstergeleri:</w:t>
            </w:r>
          </w:p>
          <w:p w:rsidR="00E1526D" w:rsidRDefault="00E1526D">
            <w:pPr>
              <w:rPr>
                <w:i/>
                <w:sz w:val="20"/>
                <w:szCs w:val="20"/>
              </w:rPr>
            </w:pPr>
            <w:proofErr w:type="gramStart"/>
            <w:r>
              <w:rPr>
                <w:i/>
                <w:sz w:val="20"/>
                <w:szCs w:val="20"/>
              </w:rPr>
              <w:t>(</w:t>
            </w:r>
            <w:proofErr w:type="gramEnd"/>
            <w:r>
              <w:rPr>
                <w:i/>
                <w:sz w:val="20"/>
                <w:szCs w:val="20"/>
              </w:rPr>
              <w:t>Değişik ortamlardaki kuralların belirlenmesinde düşüncesini söyler. Kurallarının gerekli olduğunu söyler. Nezaket kurallarına uyar.</w:t>
            </w:r>
            <w:proofErr w:type="gramStart"/>
            <w:r>
              <w:rPr>
                <w:i/>
                <w:sz w:val="20"/>
                <w:szCs w:val="20"/>
              </w:rPr>
              <w:t>)</w:t>
            </w:r>
            <w:proofErr w:type="gramEnd"/>
          </w:p>
          <w:p w:rsidR="00E1526D" w:rsidRDefault="00E1526D">
            <w:pPr>
              <w:rPr>
                <w:sz w:val="20"/>
                <w:szCs w:val="20"/>
              </w:rPr>
            </w:pPr>
            <w:r>
              <w:rPr>
                <w:b/>
                <w:sz w:val="20"/>
                <w:szCs w:val="20"/>
              </w:rPr>
              <w:t xml:space="preserve">Kazanım 16: </w:t>
            </w:r>
            <w:r>
              <w:rPr>
                <w:sz w:val="20"/>
                <w:szCs w:val="20"/>
              </w:rPr>
              <w:t>Toplumsal yaşamda bireylerin farklı rol ve görevleri olduğunu açıklar.</w:t>
            </w:r>
          </w:p>
          <w:p w:rsidR="00E1526D" w:rsidRDefault="00E1526D">
            <w:pPr>
              <w:rPr>
                <w:b/>
                <w:sz w:val="20"/>
                <w:szCs w:val="20"/>
              </w:rPr>
            </w:pPr>
            <w:r>
              <w:rPr>
                <w:b/>
                <w:sz w:val="20"/>
                <w:szCs w:val="20"/>
              </w:rPr>
              <w:t xml:space="preserve">Göstergeleri:  </w:t>
            </w:r>
          </w:p>
          <w:p w:rsidR="00E1526D" w:rsidRDefault="00E1526D">
            <w:pPr>
              <w:rPr>
                <w:i/>
                <w:sz w:val="20"/>
                <w:szCs w:val="20"/>
              </w:rPr>
            </w:pPr>
            <w:proofErr w:type="gramStart"/>
            <w:r>
              <w:rPr>
                <w:i/>
                <w:sz w:val="20"/>
                <w:szCs w:val="20"/>
              </w:rPr>
              <w:t>(</w:t>
            </w:r>
            <w:proofErr w:type="gramEnd"/>
            <w:r>
              <w:rPr>
                <w:i/>
                <w:sz w:val="20"/>
                <w:szCs w:val="20"/>
              </w:rPr>
              <w:t>Tolumda farklı rol ve görevlere sahip kişiler olduğunu söyler. Aynı kişinin farklı rol ve görevleri olduğunu söyler.</w:t>
            </w:r>
            <w:proofErr w:type="gramStart"/>
            <w:r>
              <w:rPr>
                <w:i/>
                <w:sz w:val="20"/>
                <w:szCs w:val="20"/>
              </w:rPr>
              <w:t>)</w:t>
            </w:r>
            <w:proofErr w:type="gramEnd"/>
          </w:p>
          <w:p w:rsidR="00E1526D" w:rsidRDefault="00E1526D">
            <w:pPr>
              <w:jc w:val="both"/>
              <w:rPr>
                <w:b/>
                <w:sz w:val="20"/>
                <w:szCs w:val="20"/>
              </w:rPr>
            </w:pPr>
            <w:r>
              <w:rPr>
                <w:b/>
                <w:sz w:val="20"/>
                <w:szCs w:val="20"/>
              </w:rPr>
              <w:lastRenderedPageBreak/>
              <w:t>ÖZBAKIM BECERİLERİ:</w:t>
            </w:r>
          </w:p>
          <w:p w:rsidR="00E1526D" w:rsidRDefault="00E1526D">
            <w:pPr>
              <w:jc w:val="both"/>
              <w:rPr>
                <w:sz w:val="20"/>
                <w:szCs w:val="20"/>
              </w:rPr>
            </w:pPr>
            <w:r>
              <w:rPr>
                <w:b/>
                <w:sz w:val="20"/>
                <w:szCs w:val="20"/>
              </w:rPr>
              <w:t>Kazanım 4:</w:t>
            </w:r>
            <w:r>
              <w:rPr>
                <w:sz w:val="20"/>
                <w:szCs w:val="20"/>
              </w:rPr>
              <w:t xml:space="preserve"> Yeterli ve dengeli beslenir.</w:t>
            </w:r>
          </w:p>
          <w:p w:rsidR="00E1526D" w:rsidRDefault="00E1526D">
            <w:pPr>
              <w:jc w:val="both"/>
              <w:rPr>
                <w:i/>
                <w:sz w:val="20"/>
                <w:szCs w:val="20"/>
              </w:rPr>
            </w:pPr>
            <w:r>
              <w:rPr>
                <w:b/>
                <w:sz w:val="20"/>
                <w:szCs w:val="20"/>
              </w:rPr>
              <w:t>Göstergeleri:</w:t>
            </w:r>
            <w:proofErr w:type="gramStart"/>
            <w:r>
              <w:rPr>
                <w:i/>
                <w:sz w:val="20"/>
                <w:szCs w:val="20"/>
              </w:rPr>
              <w:t>(</w:t>
            </w:r>
            <w:proofErr w:type="gramEnd"/>
            <w:r>
              <w:rPr>
                <w:i/>
                <w:sz w:val="20"/>
                <w:szCs w:val="20"/>
              </w:rPr>
              <w:t>Yiyecekleri yerken sağlık ve görgü kurallarına özen gösterir. Öğün zamanlarında yemek yemeye çaba gösterir. )</w:t>
            </w:r>
          </w:p>
          <w:p w:rsidR="00E1526D" w:rsidRDefault="00E1526D">
            <w:pPr>
              <w:jc w:val="both"/>
              <w:rPr>
                <w:sz w:val="20"/>
                <w:szCs w:val="20"/>
              </w:rPr>
            </w:pPr>
            <w:r>
              <w:rPr>
                <w:b/>
                <w:sz w:val="20"/>
                <w:szCs w:val="20"/>
              </w:rPr>
              <w:t>Kazanım 7:</w:t>
            </w:r>
            <w:r>
              <w:rPr>
                <w:sz w:val="20"/>
                <w:szCs w:val="20"/>
              </w:rPr>
              <w:t xml:space="preserve"> Kendini tehlikelerden ve kazalardan korur.</w:t>
            </w:r>
          </w:p>
          <w:p w:rsidR="00E1526D" w:rsidRDefault="00E1526D">
            <w:pPr>
              <w:jc w:val="both"/>
              <w:rPr>
                <w:i/>
                <w:sz w:val="20"/>
                <w:szCs w:val="20"/>
              </w:rPr>
            </w:pPr>
            <w:r>
              <w:rPr>
                <w:b/>
                <w:sz w:val="20"/>
                <w:szCs w:val="20"/>
              </w:rPr>
              <w:t>Göstergeleri:</w:t>
            </w:r>
            <w:proofErr w:type="gramStart"/>
            <w:r>
              <w:rPr>
                <w:i/>
                <w:sz w:val="20"/>
                <w:szCs w:val="20"/>
              </w:rPr>
              <w:t>(</w:t>
            </w:r>
            <w:proofErr w:type="gramEnd"/>
            <w:r>
              <w:rPr>
                <w:i/>
                <w:sz w:val="20"/>
                <w:szCs w:val="20"/>
              </w:rPr>
              <w:t>Tehlikeli olan durumları söyler. Kendini tehlikelerden ve kazalardan korumak için yapılması gerekenleri söyler. Temel güvenlik kurallarını bilir. Tehlikeli olan durumlardan, kişilerden, alışkanlıklardan uzak durur. Herhangi bir tehlike ve kaza anında yardım ister.</w:t>
            </w:r>
            <w:proofErr w:type="gramStart"/>
            <w:r>
              <w:rPr>
                <w:i/>
                <w:sz w:val="20"/>
                <w:szCs w:val="20"/>
              </w:rPr>
              <w:t>)</w:t>
            </w:r>
            <w:proofErr w:type="gramEnd"/>
          </w:p>
          <w:p w:rsidR="00E1526D" w:rsidRDefault="00E1526D">
            <w:pPr>
              <w:jc w:val="both"/>
              <w:rPr>
                <w:sz w:val="20"/>
                <w:szCs w:val="20"/>
              </w:rPr>
            </w:pPr>
            <w:r>
              <w:rPr>
                <w:b/>
                <w:sz w:val="20"/>
                <w:szCs w:val="20"/>
              </w:rPr>
              <w:t xml:space="preserve">Kazanım 8: </w:t>
            </w:r>
            <w:r>
              <w:rPr>
                <w:sz w:val="20"/>
                <w:szCs w:val="20"/>
              </w:rPr>
              <w:t>Sağlıkla ilgili önlemler alır.</w:t>
            </w:r>
          </w:p>
          <w:p w:rsidR="00E1526D" w:rsidRPr="00355F91" w:rsidRDefault="00E1526D" w:rsidP="00355F91">
            <w:pPr>
              <w:jc w:val="both"/>
              <w:rPr>
                <w:i/>
                <w:sz w:val="20"/>
                <w:szCs w:val="20"/>
              </w:rPr>
            </w:pPr>
            <w:r>
              <w:rPr>
                <w:b/>
                <w:sz w:val="20"/>
                <w:szCs w:val="20"/>
              </w:rPr>
              <w:t>Göstergeleri:</w:t>
            </w:r>
            <w:proofErr w:type="gramStart"/>
            <w:r>
              <w:rPr>
                <w:i/>
                <w:sz w:val="20"/>
                <w:szCs w:val="20"/>
              </w:rPr>
              <w:t>(</w:t>
            </w:r>
            <w:proofErr w:type="gramEnd"/>
            <w:r>
              <w:rPr>
                <w:i/>
                <w:sz w:val="20"/>
                <w:szCs w:val="20"/>
              </w:rPr>
              <w:t>Sağlığı korumak için yapması gerekenleri söyler. Sağlığına dikkat etmediğine ortaya çıkacak sonuçları açıklar. Sağlığını korumak için gerekenleri yapar.</w:t>
            </w:r>
            <w:proofErr w:type="gramStart"/>
            <w:r>
              <w:rPr>
                <w:i/>
                <w:sz w:val="20"/>
                <w:szCs w:val="20"/>
              </w:rPr>
              <w:t>)</w:t>
            </w:r>
            <w:proofErr w:type="gramEnd"/>
          </w:p>
        </w:tc>
        <w:tc>
          <w:tcPr>
            <w:tcW w:w="6" w:type="dxa"/>
            <w:tcBorders>
              <w:top w:val="nil"/>
              <w:left w:val="nil"/>
              <w:bottom w:val="nil"/>
              <w:right w:val="nil"/>
            </w:tcBorders>
            <w:vAlign w:val="center"/>
            <w:hideMark/>
          </w:tcPr>
          <w:p w:rsidR="00E1526D" w:rsidRDefault="00E1526D">
            <w:r>
              <w:lastRenderedPageBreak/>
              <w:t> </w:t>
            </w:r>
          </w:p>
        </w:tc>
      </w:tr>
      <w:tr w:rsidR="00E1526D" w:rsidTr="00E1526D">
        <w:trPr>
          <w:trHeight w:val="331"/>
        </w:trPr>
        <w:tc>
          <w:tcPr>
            <w:tcW w:w="15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1526D" w:rsidRDefault="00E1526D">
            <w:pPr>
              <w:ind w:left="113" w:right="113"/>
              <w:jc w:val="center"/>
              <w:rPr>
                <w:b/>
                <w:sz w:val="28"/>
                <w:szCs w:val="28"/>
              </w:rPr>
            </w:pPr>
            <w:r>
              <w:rPr>
                <w:b/>
                <w:sz w:val="28"/>
                <w:szCs w:val="28"/>
              </w:rPr>
              <w:t>MART</w:t>
            </w:r>
          </w:p>
        </w:tc>
        <w:tc>
          <w:tcPr>
            <w:tcW w:w="9672" w:type="dxa"/>
            <w:gridSpan w:val="3"/>
            <w:vMerge/>
            <w:tcBorders>
              <w:top w:val="single" w:sz="4" w:space="0" w:color="auto"/>
              <w:left w:val="single" w:sz="4" w:space="0" w:color="auto"/>
              <w:bottom w:val="single" w:sz="4" w:space="0" w:color="auto"/>
              <w:right w:val="single" w:sz="4" w:space="0" w:color="auto"/>
            </w:tcBorders>
            <w:vAlign w:val="center"/>
            <w:hideMark/>
          </w:tcPr>
          <w:p w:rsidR="00E1526D" w:rsidRDefault="00E1526D">
            <w:pPr>
              <w:rPr>
                <w:b/>
                <w:sz w:val="20"/>
                <w:szCs w:val="20"/>
                <w:u w:val="single"/>
              </w:rPr>
            </w:pPr>
          </w:p>
        </w:tc>
        <w:tc>
          <w:tcPr>
            <w:tcW w:w="6" w:type="dxa"/>
            <w:tcBorders>
              <w:top w:val="nil"/>
              <w:left w:val="nil"/>
              <w:bottom w:val="nil"/>
              <w:right w:val="nil"/>
            </w:tcBorders>
            <w:vAlign w:val="center"/>
            <w:hideMark/>
          </w:tcPr>
          <w:p w:rsidR="00E1526D" w:rsidRDefault="00E1526D">
            <w:pPr>
              <w:rPr>
                <w:b/>
                <w:sz w:val="28"/>
                <w:szCs w:val="28"/>
              </w:rPr>
            </w:pPr>
          </w:p>
        </w:tc>
      </w:tr>
      <w:tr w:rsidR="00E1526D" w:rsidTr="00E1526D">
        <w:tc>
          <w:tcPr>
            <w:tcW w:w="300" w:type="dxa"/>
            <w:vMerge/>
            <w:tcBorders>
              <w:top w:val="single" w:sz="4" w:space="0" w:color="auto"/>
              <w:left w:val="single" w:sz="4" w:space="0" w:color="auto"/>
              <w:bottom w:val="single" w:sz="4" w:space="0" w:color="auto"/>
              <w:right w:val="single" w:sz="4" w:space="0" w:color="auto"/>
            </w:tcBorders>
            <w:vAlign w:val="center"/>
            <w:hideMark/>
          </w:tcPr>
          <w:p w:rsidR="00E1526D" w:rsidRDefault="00E1526D">
            <w:pPr>
              <w:rPr>
                <w:b/>
                <w:sz w:val="28"/>
                <w:szCs w:val="28"/>
              </w:rPr>
            </w:pPr>
          </w:p>
        </w:tc>
        <w:tc>
          <w:tcPr>
            <w:tcW w:w="14351" w:type="dxa"/>
            <w:gridSpan w:val="3"/>
            <w:tcBorders>
              <w:top w:val="single" w:sz="4" w:space="0" w:color="auto"/>
              <w:left w:val="single" w:sz="4" w:space="0" w:color="auto"/>
              <w:bottom w:val="nil"/>
              <w:right w:val="single" w:sz="4" w:space="0" w:color="auto"/>
            </w:tcBorders>
          </w:tcPr>
          <w:p w:rsidR="00E1526D" w:rsidRDefault="00E1526D">
            <w:pPr>
              <w:rPr>
                <w:b/>
                <w:sz w:val="20"/>
                <w:szCs w:val="20"/>
                <w:u w:val="single"/>
              </w:rPr>
            </w:pPr>
            <w:r>
              <w:rPr>
                <w:b/>
                <w:sz w:val="20"/>
                <w:szCs w:val="20"/>
                <w:u w:val="single"/>
              </w:rPr>
              <w:t>KAVRAMLAR</w:t>
            </w:r>
          </w:p>
        </w:tc>
        <w:tc>
          <w:tcPr>
            <w:tcW w:w="6" w:type="dxa"/>
            <w:tcBorders>
              <w:top w:val="nil"/>
              <w:left w:val="nil"/>
              <w:bottom w:val="nil"/>
              <w:right w:val="nil"/>
            </w:tcBorders>
            <w:vAlign w:val="center"/>
            <w:hideMark/>
          </w:tcPr>
          <w:p w:rsidR="00E1526D" w:rsidRDefault="00E1526D">
            <w:r>
              <w:t> </w:t>
            </w:r>
          </w:p>
        </w:tc>
      </w:tr>
      <w:tr w:rsidR="00E1526D" w:rsidTr="00E1526D">
        <w:tc>
          <w:tcPr>
            <w:tcW w:w="300" w:type="dxa"/>
            <w:vMerge/>
            <w:tcBorders>
              <w:top w:val="single" w:sz="4" w:space="0" w:color="auto"/>
              <w:left w:val="single" w:sz="4" w:space="0" w:color="auto"/>
              <w:bottom w:val="single" w:sz="4" w:space="0" w:color="auto"/>
              <w:right w:val="single" w:sz="4" w:space="0" w:color="auto"/>
            </w:tcBorders>
            <w:vAlign w:val="center"/>
            <w:hideMark/>
          </w:tcPr>
          <w:p w:rsidR="00E1526D" w:rsidRDefault="00E1526D">
            <w:pPr>
              <w:rPr>
                <w:b/>
                <w:sz w:val="28"/>
                <w:szCs w:val="28"/>
              </w:rPr>
            </w:pPr>
          </w:p>
        </w:tc>
        <w:tc>
          <w:tcPr>
            <w:tcW w:w="5279" w:type="dxa"/>
            <w:tcBorders>
              <w:top w:val="nil"/>
              <w:left w:val="single" w:sz="4" w:space="0" w:color="auto"/>
              <w:bottom w:val="single" w:sz="4" w:space="0" w:color="auto"/>
              <w:right w:val="nil"/>
            </w:tcBorders>
            <w:hideMark/>
          </w:tcPr>
          <w:p w:rsidR="00E1526D" w:rsidRDefault="003B6CA3" w:rsidP="004A339F">
            <w:pPr>
              <w:numPr>
                <w:ilvl w:val="0"/>
                <w:numId w:val="1"/>
              </w:numPr>
              <w:rPr>
                <w:sz w:val="20"/>
                <w:szCs w:val="20"/>
              </w:rPr>
            </w:pPr>
            <w:r w:rsidRPr="003B6CA3">
              <w:rPr>
                <w:noProof/>
              </w:rPr>
              <w:pict>
                <v:shape id="Metin Kutusu 1" o:spid="_x0000_s1027" type="#_x0000_t202" style="position:absolute;left:0;text-align:left;margin-left:-61.2pt;margin-top:13.5pt;width:30.9pt;height:60.4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K9igIAABwFAAAOAAAAZHJzL2Uyb0RvYy54bWysVNuO2yAQfa/Uf0C8Z32pc7G1zmovdVV1&#10;t6207QcQwDEqBhdw7FXVf++Ak6x7eaiq+gEzzHCYmXPg8mpsJTpwY4VWJU4uYoy4opoJtS/x50/V&#10;YoORdUQxIrXiJX7iFl9tX764HLqCp7rRknGDAETZYuhK3DjXFVFkacNbYi90xxU4a21a4sA0+4gZ&#10;MgB6K6M0jlfRoA3rjKbcWli9m5x4G/DrmlP3oa4td0iWGHJzYTRh3Pkx2l6SYm9I1wh6TIP8QxYt&#10;EQoOPUPdEUdQb8RvUK2gRltduwuq20jXtaA81ADVJPEv1Tw2pOOhFmiO7c5tsv8Plr4/fDRIMOAO&#10;I0VaoOiBO6HQu971tkeJ79DQ2QICHzsIdeONHn20r9Z295p+sUjp24aoPb82Rg8NJwwyDDuj2dYJ&#10;x3qQ3fCgGRxFeqcD0Fib1gNCQxCgA1NPZ3b46BCFxVd5mr0CDwXXerWON4G9iBSnzZ2x7g3XLfKT&#10;EhsgP4CTw711UAaEnkJC8loKVgkpg2H2u1tp0IGAUKrw+cphi52HSeWDlfbbJve0AjnCGd7nsw3E&#10;f8uTNItv0nxRrTbrRVZly0UOWS/iJL/JV3GWZ3fVd59gkhWNYIyre6H4SYRJ9nckH6/DJJ8gQzSU&#10;OF+my4mhefZ2XmQcvj8V2QoHd1KKtsSbcxApPK+vFYOySeGIkNM8+jn90DLowekfuhJU4ImfJODG&#10;3XiUHIB5hew0ewJZGA20AcPwnsDEj+kazAGuZ4nt154YjpF8q0BdeZJl4HLByJbrFAwz9+zmHqJo&#10;o+HWO4ym6a2b3oC+M2LfwGEnPV+DIisR1PKcGBTjDbiCoazjc+Hv+NwOUc+P2vYHAAAA//8DAFBL&#10;AwQUAAYACAAAACEAIFc3x+EAAAALAQAADwAAAGRycy9kb3ducmV2LnhtbEyPwU7DMBBE70j8g7VI&#10;XFDq1KrSKsSpAAmVA4emhbtrL0kgtqPYSQNfz3Iqx9U+zbwptrPt2IRDaL2TsFykwNBpb1pXS3g7&#10;PicbYCEqZ1TnHUr4xgDb8vqqULnxZ1fhdIg1oxAXciWhibHPOQ+6QavCwvfo6PfhB6sinUPNzaDO&#10;FG47LtI041a1jhoa1eNTg/rrMFoJj2qnx3F/fNdi9/r50++r6e6lkvL2Zn64BxZxjhcY/vRJHUpy&#10;OvnRmcA6CclSiBWxEsSaRhGRZGkG7EToar0BXhb8/4byFwAA//8DAFBLAQItABQABgAIAAAAIQC2&#10;gziS/gAAAOEBAAATAAAAAAAAAAAAAAAAAAAAAABbQ29udGVudF9UeXBlc10ueG1sUEsBAi0AFAAG&#10;AAgAAAAhADj9If/WAAAAlAEAAAsAAAAAAAAAAAAAAAAALwEAAF9yZWxzLy5yZWxzUEsBAi0AFAAG&#10;AAgAAAAhAKfqAr2KAgAAHAUAAA4AAAAAAAAAAAAAAAAALgIAAGRycy9lMm9Eb2MueG1sUEsBAi0A&#10;FAAGAAgAAAAhACBXN8fhAAAACwEAAA8AAAAAAAAAAAAAAAAA5AQAAGRycy9kb3ducmV2LnhtbFBL&#10;BQYAAAAABAAEAPMAAADyBQAAAAA=&#10;" stroked="f">
                  <v:textbox style="layout-flow:vertical;mso-layout-flow-alt:bottom-to-top;mso-next-textbox:#Metin Kutusu 1;mso-fit-shape-to-text:t">
                    <w:txbxContent>
                      <w:p w:rsidR="00E1526D" w:rsidRDefault="00E1526D" w:rsidP="00E1526D">
                        <w:pPr>
                          <w:rPr>
                            <w:b/>
                            <w:sz w:val="28"/>
                            <w:szCs w:val="28"/>
                          </w:rPr>
                        </w:pPr>
                        <w:r>
                          <w:rPr>
                            <w:b/>
                            <w:sz w:val="28"/>
                            <w:szCs w:val="28"/>
                          </w:rPr>
                          <w:t>MART</w:t>
                        </w:r>
                      </w:p>
                    </w:txbxContent>
                  </v:textbox>
                </v:shape>
              </w:pict>
            </w:r>
            <w:r w:rsidR="00E1526D">
              <w:rPr>
                <w:b/>
                <w:sz w:val="20"/>
                <w:szCs w:val="20"/>
              </w:rPr>
              <w:t>Renk:</w:t>
            </w:r>
            <w:r w:rsidR="00E1526D">
              <w:rPr>
                <w:sz w:val="20"/>
                <w:szCs w:val="20"/>
              </w:rPr>
              <w:t xml:space="preserve">  Mavi-kırmızı-sarı-yeşil-pembe-kahverengi, siyah</w:t>
            </w:r>
          </w:p>
          <w:p w:rsidR="00E1526D" w:rsidRDefault="00E1526D" w:rsidP="004A339F">
            <w:pPr>
              <w:pStyle w:val="ListeParagraf"/>
              <w:numPr>
                <w:ilvl w:val="0"/>
                <w:numId w:val="1"/>
              </w:numPr>
              <w:spacing w:after="0" w:line="240" w:lineRule="auto"/>
              <w:jc w:val="both"/>
              <w:rPr>
                <w:rFonts w:ascii="Times New Roman" w:hAnsi="Times New Roman"/>
                <w:b/>
                <w:sz w:val="20"/>
                <w:szCs w:val="20"/>
              </w:rPr>
            </w:pPr>
            <w:r>
              <w:rPr>
                <w:rFonts w:ascii="Times New Roman" w:hAnsi="Times New Roman"/>
                <w:b/>
                <w:sz w:val="20"/>
                <w:szCs w:val="20"/>
              </w:rPr>
              <w:t>Zıt:</w:t>
            </w:r>
            <w:r>
              <w:rPr>
                <w:rFonts w:ascii="Times New Roman" w:hAnsi="Times New Roman"/>
                <w:sz w:val="20"/>
                <w:szCs w:val="20"/>
              </w:rPr>
              <w:t xml:space="preserve"> Kirli-temiz, eski-yeni, doğru-yanlış</w:t>
            </w:r>
          </w:p>
          <w:p w:rsidR="00E1526D" w:rsidRDefault="00E1526D" w:rsidP="004A339F">
            <w:pPr>
              <w:pStyle w:val="ListeParagraf"/>
              <w:numPr>
                <w:ilvl w:val="0"/>
                <w:numId w:val="1"/>
              </w:numPr>
              <w:spacing w:after="0" w:line="240" w:lineRule="auto"/>
              <w:jc w:val="both"/>
              <w:rPr>
                <w:rFonts w:ascii="Times New Roman" w:hAnsi="Times New Roman"/>
                <w:sz w:val="20"/>
                <w:szCs w:val="20"/>
              </w:rPr>
            </w:pPr>
            <w:r>
              <w:rPr>
                <w:rFonts w:ascii="Times New Roman" w:hAnsi="Times New Roman"/>
                <w:b/>
                <w:sz w:val="20"/>
                <w:szCs w:val="20"/>
              </w:rPr>
              <w:t xml:space="preserve">Geometrik Şekil: </w:t>
            </w:r>
            <w:r>
              <w:rPr>
                <w:rFonts w:ascii="Times New Roman" w:hAnsi="Times New Roman"/>
                <w:sz w:val="20"/>
                <w:szCs w:val="20"/>
              </w:rPr>
              <w:t>Kare-üçgen-dikdörtgen, daire</w:t>
            </w:r>
          </w:p>
          <w:p w:rsidR="00E1526D" w:rsidRDefault="00E1526D" w:rsidP="004A339F">
            <w:pPr>
              <w:pStyle w:val="ListeParagraf"/>
              <w:numPr>
                <w:ilvl w:val="0"/>
                <w:numId w:val="1"/>
              </w:numPr>
              <w:spacing w:after="0" w:line="240" w:lineRule="auto"/>
              <w:jc w:val="both"/>
              <w:rPr>
                <w:rFonts w:ascii="Times New Roman" w:hAnsi="Times New Roman"/>
                <w:sz w:val="20"/>
                <w:szCs w:val="20"/>
              </w:rPr>
            </w:pPr>
            <w:r>
              <w:rPr>
                <w:rFonts w:ascii="Times New Roman" w:hAnsi="Times New Roman"/>
                <w:b/>
                <w:sz w:val="20"/>
                <w:szCs w:val="20"/>
              </w:rPr>
              <w:t xml:space="preserve">Duyu: </w:t>
            </w:r>
            <w:r>
              <w:rPr>
                <w:rFonts w:ascii="Times New Roman" w:hAnsi="Times New Roman"/>
                <w:sz w:val="20"/>
                <w:szCs w:val="20"/>
              </w:rPr>
              <w:t>Taze-Bayat, sıcak-soğuk</w:t>
            </w:r>
          </w:p>
        </w:tc>
        <w:tc>
          <w:tcPr>
            <w:tcW w:w="5245" w:type="dxa"/>
            <w:tcBorders>
              <w:top w:val="nil"/>
              <w:left w:val="nil"/>
              <w:bottom w:val="single" w:sz="4" w:space="0" w:color="auto"/>
              <w:right w:val="nil"/>
            </w:tcBorders>
            <w:hideMark/>
          </w:tcPr>
          <w:p w:rsidR="00E1526D" w:rsidRDefault="00E1526D" w:rsidP="004A339F">
            <w:pPr>
              <w:pStyle w:val="ListeParagraf"/>
              <w:numPr>
                <w:ilvl w:val="0"/>
                <w:numId w:val="1"/>
              </w:numPr>
              <w:spacing w:after="0" w:line="240" w:lineRule="auto"/>
              <w:jc w:val="both"/>
              <w:rPr>
                <w:rFonts w:ascii="Times New Roman" w:hAnsi="Times New Roman"/>
                <w:sz w:val="20"/>
                <w:szCs w:val="20"/>
              </w:rPr>
            </w:pPr>
            <w:r>
              <w:rPr>
                <w:rFonts w:ascii="Times New Roman" w:hAnsi="Times New Roman"/>
                <w:b/>
                <w:sz w:val="20"/>
                <w:szCs w:val="20"/>
              </w:rPr>
              <w:t>Sayı/Sayma</w:t>
            </w:r>
            <w:r>
              <w:rPr>
                <w:rFonts w:ascii="Times New Roman" w:hAnsi="Times New Roman"/>
                <w:sz w:val="20"/>
                <w:szCs w:val="20"/>
              </w:rPr>
              <w:t>: 1’den 10’a kadar sayma</w:t>
            </w:r>
          </w:p>
          <w:p w:rsidR="00E1526D" w:rsidRDefault="00E1526D">
            <w:pPr>
              <w:pStyle w:val="ListeParagraf"/>
              <w:spacing w:after="0" w:line="240" w:lineRule="auto"/>
              <w:jc w:val="both"/>
              <w:rPr>
                <w:rFonts w:ascii="Times New Roman" w:hAnsi="Times New Roman"/>
                <w:sz w:val="20"/>
                <w:szCs w:val="20"/>
              </w:rPr>
            </w:pPr>
            <w:r>
              <w:rPr>
                <w:rFonts w:ascii="Times New Roman" w:hAnsi="Times New Roman"/>
                <w:sz w:val="20"/>
                <w:szCs w:val="20"/>
              </w:rPr>
              <w:t>1. 2. 3. 4</w:t>
            </w:r>
            <w:proofErr w:type="gramStart"/>
            <w:r>
              <w:rPr>
                <w:rFonts w:ascii="Times New Roman" w:hAnsi="Times New Roman"/>
                <w:sz w:val="20"/>
                <w:szCs w:val="20"/>
              </w:rPr>
              <w:t>….,</w:t>
            </w:r>
            <w:proofErr w:type="gramEnd"/>
            <w:r>
              <w:rPr>
                <w:rFonts w:ascii="Times New Roman" w:hAnsi="Times New Roman"/>
                <w:sz w:val="20"/>
                <w:szCs w:val="20"/>
              </w:rPr>
              <w:t xml:space="preserve"> </w:t>
            </w:r>
            <w:r>
              <w:rPr>
                <w:b/>
                <w:sz w:val="20"/>
                <w:szCs w:val="20"/>
              </w:rPr>
              <w:t xml:space="preserve">      </w:t>
            </w:r>
          </w:p>
          <w:p w:rsidR="00E1526D" w:rsidRDefault="00E1526D" w:rsidP="004A339F">
            <w:pPr>
              <w:pStyle w:val="ListeParagraf"/>
              <w:numPr>
                <w:ilvl w:val="0"/>
                <w:numId w:val="1"/>
              </w:numPr>
              <w:spacing w:after="0" w:line="240" w:lineRule="auto"/>
              <w:rPr>
                <w:rFonts w:ascii="Times New Roman" w:hAnsi="Times New Roman"/>
                <w:sz w:val="20"/>
                <w:szCs w:val="20"/>
              </w:rPr>
            </w:pPr>
            <w:r>
              <w:rPr>
                <w:rFonts w:ascii="Times New Roman" w:hAnsi="Times New Roman"/>
                <w:b/>
                <w:sz w:val="20"/>
                <w:szCs w:val="20"/>
              </w:rPr>
              <w:t xml:space="preserve">Duygu: </w:t>
            </w:r>
            <w:r>
              <w:rPr>
                <w:rFonts w:ascii="Times New Roman" w:hAnsi="Times New Roman"/>
                <w:sz w:val="20"/>
                <w:szCs w:val="20"/>
              </w:rPr>
              <w:t>Mutlu-üzgün-şaşkın-korkmuş</w:t>
            </w:r>
          </w:p>
          <w:p w:rsidR="00E1526D" w:rsidRDefault="00E1526D" w:rsidP="004A339F">
            <w:pPr>
              <w:pStyle w:val="ListeParagraf"/>
              <w:numPr>
                <w:ilvl w:val="0"/>
                <w:numId w:val="1"/>
              </w:numPr>
              <w:spacing w:after="0" w:line="240" w:lineRule="auto"/>
              <w:rPr>
                <w:rFonts w:ascii="Times New Roman" w:hAnsi="Times New Roman"/>
                <w:sz w:val="20"/>
                <w:szCs w:val="20"/>
              </w:rPr>
            </w:pPr>
            <w:r>
              <w:rPr>
                <w:rFonts w:ascii="Times New Roman" w:hAnsi="Times New Roman"/>
                <w:b/>
                <w:sz w:val="20"/>
                <w:szCs w:val="20"/>
              </w:rPr>
              <w:t>Miktar:</w:t>
            </w:r>
            <w:r>
              <w:rPr>
                <w:rFonts w:ascii="Times New Roman" w:hAnsi="Times New Roman"/>
                <w:sz w:val="20"/>
                <w:szCs w:val="20"/>
              </w:rPr>
              <w:t xml:space="preserve"> Çift, Parça-Bütün</w:t>
            </w:r>
          </w:p>
          <w:p w:rsidR="00E1526D" w:rsidRDefault="00E1526D" w:rsidP="004A339F">
            <w:pPr>
              <w:pStyle w:val="ListeParagraf"/>
              <w:numPr>
                <w:ilvl w:val="0"/>
                <w:numId w:val="1"/>
              </w:numPr>
              <w:spacing w:after="0" w:line="240" w:lineRule="auto"/>
              <w:rPr>
                <w:rFonts w:ascii="Times New Roman" w:hAnsi="Times New Roman"/>
                <w:sz w:val="20"/>
                <w:szCs w:val="20"/>
              </w:rPr>
            </w:pPr>
            <w:r>
              <w:rPr>
                <w:b/>
                <w:sz w:val="20"/>
                <w:szCs w:val="20"/>
              </w:rPr>
              <w:t>Yön/Mekânda Konum</w:t>
            </w:r>
            <w:r>
              <w:rPr>
                <w:sz w:val="20"/>
                <w:szCs w:val="20"/>
              </w:rPr>
              <w:t>: İleri-geri, sağ-sol</w:t>
            </w:r>
          </w:p>
        </w:tc>
        <w:tc>
          <w:tcPr>
            <w:tcW w:w="3827" w:type="dxa"/>
            <w:tcBorders>
              <w:top w:val="nil"/>
              <w:left w:val="nil"/>
              <w:bottom w:val="single" w:sz="4" w:space="0" w:color="auto"/>
              <w:right w:val="single" w:sz="4" w:space="0" w:color="auto"/>
            </w:tcBorders>
          </w:tcPr>
          <w:p w:rsidR="00E1526D" w:rsidRDefault="00E1526D">
            <w:pPr>
              <w:pStyle w:val="ListeParagraf"/>
              <w:spacing w:after="0" w:line="240" w:lineRule="auto"/>
              <w:ind w:left="-13"/>
              <w:jc w:val="both"/>
              <w:rPr>
                <w:rFonts w:ascii="Times New Roman" w:hAnsi="Times New Roman"/>
                <w:b/>
                <w:sz w:val="20"/>
                <w:szCs w:val="20"/>
              </w:rPr>
            </w:pPr>
          </w:p>
          <w:p w:rsidR="00E1526D" w:rsidRDefault="00E1526D">
            <w:pPr>
              <w:rPr>
                <w:lang w:eastAsia="en-US"/>
              </w:rPr>
            </w:pPr>
          </w:p>
          <w:p w:rsidR="00E1526D" w:rsidRDefault="00E1526D">
            <w:pPr>
              <w:rPr>
                <w:lang w:eastAsia="en-US"/>
              </w:rPr>
            </w:pPr>
          </w:p>
        </w:tc>
        <w:tc>
          <w:tcPr>
            <w:tcW w:w="6" w:type="dxa"/>
            <w:tcBorders>
              <w:top w:val="nil"/>
              <w:left w:val="nil"/>
              <w:bottom w:val="nil"/>
              <w:right w:val="nil"/>
            </w:tcBorders>
            <w:vAlign w:val="center"/>
            <w:hideMark/>
          </w:tcPr>
          <w:p w:rsidR="00E1526D" w:rsidRDefault="00E1526D">
            <w:r>
              <w:t> </w:t>
            </w:r>
          </w:p>
        </w:tc>
      </w:tr>
      <w:tr w:rsidR="00E1526D" w:rsidTr="00E1526D">
        <w:tc>
          <w:tcPr>
            <w:tcW w:w="300" w:type="dxa"/>
            <w:vMerge/>
            <w:tcBorders>
              <w:top w:val="single" w:sz="4" w:space="0" w:color="auto"/>
              <w:left w:val="single" w:sz="4" w:space="0" w:color="auto"/>
              <w:bottom w:val="single" w:sz="4" w:space="0" w:color="auto"/>
              <w:right w:val="single" w:sz="4" w:space="0" w:color="auto"/>
            </w:tcBorders>
            <w:vAlign w:val="center"/>
            <w:hideMark/>
          </w:tcPr>
          <w:p w:rsidR="00E1526D" w:rsidRDefault="00E1526D">
            <w:pPr>
              <w:rPr>
                <w:b/>
                <w:sz w:val="28"/>
                <w:szCs w:val="28"/>
              </w:rPr>
            </w:pPr>
          </w:p>
        </w:tc>
        <w:tc>
          <w:tcPr>
            <w:tcW w:w="5279" w:type="dxa"/>
            <w:tcBorders>
              <w:top w:val="single" w:sz="4" w:space="0" w:color="auto"/>
              <w:left w:val="single" w:sz="4" w:space="0" w:color="auto"/>
              <w:bottom w:val="single" w:sz="4" w:space="0" w:color="auto"/>
              <w:right w:val="single" w:sz="4" w:space="0" w:color="auto"/>
            </w:tcBorders>
          </w:tcPr>
          <w:p w:rsidR="00E1526D" w:rsidRDefault="00E1526D">
            <w:pPr>
              <w:rPr>
                <w:b/>
                <w:sz w:val="20"/>
                <w:szCs w:val="20"/>
              </w:rPr>
            </w:pPr>
          </w:p>
          <w:p w:rsidR="00E1526D" w:rsidRDefault="00E1526D">
            <w:pPr>
              <w:rPr>
                <w:b/>
                <w:sz w:val="20"/>
                <w:szCs w:val="20"/>
              </w:rPr>
            </w:pPr>
            <w:r>
              <w:rPr>
                <w:b/>
                <w:sz w:val="20"/>
                <w:szCs w:val="20"/>
              </w:rPr>
              <w:t xml:space="preserve">   BELİRLİ GÜN VE HAFTALAR</w:t>
            </w:r>
          </w:p>
        </w:tc>
        <w:tc>
          <w:tcPr>
            <w:tcW w:w="5245" w:type="dxa"/>
            <w:tcBorders>
              <w:top w:val="single" w:sz="4" w:space="0" w:color="auto"/>
              <w:left w:val="single" w:sz="4" w:space="0" w:color="auto"/>
              <w:bottom w:val="single" w:sz="4" w:space="0" w:color="auto"/>
              <w:right w:val="single" w:sz="4" w:space="0" w:color="auto"/>
            </w:tcBorders>
          </w:tcPr>
          <w:p w:rsidR="00E1526D" w:rsidRDefault="00E1526D">
            <w:pPr>
              <w:jc w:val="center"/>
              <w:rPr>
                <w:b/>
                <w:sz w:val="20"/>
                <w:szCs w:val="20"/>
              </w:rPr>
            </w:pPr>
          </w:p>
          <w:p w:rsidR="00E1526D" w:rsidRDefault="00E1526D">
            <w:pPr>
              <w:jc w:val="center"/>
              <w:rPr>
                <w:b/>
                <w:sz w:val="20"/>
                <w:szCs w:val="20"/>
              </w:rPr>
            </w:pPr>
            <w:r>
              <w:rPr>
                <w:b/>
                <w:sz w:val="20"/>
                <w:szCs w:val="20"/>
              </w:rPr>
              <w:t>ALAN GEZİLERİ</w:t>
            </w:r>
          </w:p>
        </w:tc>
        <w:tc>
          <w:tcPr>
            <w:tcW w:w="3827" w:type="dxa"/>
            <w:tcBorders>
              <w:top w:val="single" w:sz="4" w:space="0" w:color="auto"/>
              <w:left w:val="single" w:sz="4" w:space="0" w:color="auto"/>
              <w:bottom w:val="single" w:sz="4" w:space="0" w:color="auto"/>
              <w:right w:val="single" w:sz="4" w:space="0" w:color="auto"/>
            </w:tcBorders>
          </w:tcPr>
          <w:p w:rsidR="00E1526D" w:rsidRDefault="00E1526D">
            <w:pPr>
              <w:jc w:val="center"/>
              <w:rPr>
                <w:b/>
                <w:sz w:val="20"/>
                <w:szCs w:val="20"/>
              </w:rPr>
            </w:pPr>
          </w:p>
          <w:p w:rsidR="00E1526D" w:rsidRDefault="00E1526D" w:rsidP="00CE6BA8">
            <w:pPr>
              <w:jc w:val="center"/>
              <w:rPr>
                <w:b/>
                <w:sz w:val="20"/>
                <w:szCs w:val="20"/>
              </w:rPr>
            </w:pPr>
            <w:r>
              <w:rPr>
                <w:b/>
                <w:sz w:val="20"/>
                <w:szCs w:val="20"/>
              </w:rPr>
              <w:t>AİLE KATILIMI</w:t>
            </w:r>
          </w:p>
        </w:tc>
        <w:tc>
          <w:tcPr>
            <w:tcW w:w="6" w:type="dxa"/>
            <w:tcBorders>
              <w:top w:val="nil"/>
              <w:left w:val="nil"/>
              <w:bottom w:val="nil"/>
              <w:right w:val="nil"/>
            </w:tcBorders>
            <w:vAlign w:val="center"/>
            <w:hideMark/>
          </w:tcPr>
          <w:p w:rsidR="00E1526D" w:rsidRDefault="00E1526D">
            <w:r>
              <w:t> </w:t>
            </w:r>
          </w:p>
        </w:tc>
      </w:tr>
      <w:tr w:rsidR="00E1526D" w:rsidTr="00E1526D">
        <w:tc>
          <w:tcPr>
            <w:tcW w:w="300" w:type="dxa"/>
            <w:vMerge/>
            <w:tcBorders>
              <w:top w:val="single" w:sz="4" w:space="0" w:color="auto"/>
              <w:left w:val="single" w:sz="4" w:space="0" w:color="auto"/>
              <w:bottom w:val="single" w:sz="4" w:space="0" w:color="auto"/>
              <w:right w:val="single" w:sz="4" w:space="0" w:color="auto"/>
            </w:tcBorders>
            <w:vAlign w:val="center"/>
            <w:hideMark/>
          </w:tcPr>
          <w:p w:rsidR="00E1526D" w:rsidRDefault="00E1526D">
            <w:pPr>
              <w:rPr>
                <w:b/>
                <w:sz w:val="28"/>
                <w:szCs w:val="28"/>
              </w:rPr>
            </w:pPr>
          </w:p>
        </w:tc>
        <w:tc>
          <w:tcPr>
            <w:tcW w:w="5279" w:type="dxa"/>
            <w:tcBorders>
              <w:top w:val="single" w:sz="4" w:space="0" w:color="auto"/>
              <w:left w:val="single" w:sz="4" w:space="0" w:color="000000"/>
              <w:bottom w:val="single" w:sz="4" w:space="0" w:color="auto"/>
              <w:right w:val="single" w:sz="4" w:space="0" w:color="auto"/>
            </w:tcBorders>
          </w:tcPr>
          <w:p w:rsidR="00E1526D" w:rsidRDefault="00E1526D">
            <w:pPr>
              <w:pStyle w:val="ListeParagraf"/>
              <w:spacing w:after="0" w:line="240" w:lineRule="auto"/>
              <w:ind w:left="0"/>
              <w:jc w:val="both"/>
              <w:rPr>
                <w:rFonts w:ascii="Times New Roman" w:hAnsi="Times New Roman"/>
                <w:sz w:val="20"/>
                <w:szCs w:val="20"/>
              </w:rPr>
            </w:pPr>
          </w:p>
          <w:p w:rsidR="00E1526D" w:rsidRDefault="00E1526D" w:rsidP="004A339F">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Orman Haftası (21-26 Mart)</w:t>
            </w:r>
          </w:p>
          <w:p w:rsidR="00E1526D" w:rsidRDefault="00E1526D" w:rsidP="004A339F">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Dünya Tiyatrolar Günü (27 Mart)</w:t>
            </w:r>
          </w:p>
          <w:p w:rsidR="00E1526D" w:rsidRDefault="00E1526D" w:rsidP="004A339F">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Kütüphane Haftası (Mart ayının son pazartesi günü)</w:t>
            </w:r>
          </w:p>
          <w:p w:rsidR="00E1526D" w:rsidRDefault="00E1526D">
            <w:pPr>
              <w:pStyle w:val="ListeParagraf"/>
              <w:spacing w:after="0" w:line="240" w:lineRule="auto"/>
              <w:jc w:val="both"/>
              <w:rPr>
                <w:rFonts w:ascii="Times New Roman" w:hAnsi="Times New Roman"/>
                <w:sz w:val="20"/>
                <w:szCs w:val="20"/>
              </w:rPr>
            </w:pPr>
          </w:p>
          <w:p w:rsidR="00E1526D" w:rsidRDefault="00E1526D">
            <w:pPr>
              <w:pStyle w:val="ListeParagraf"/>
              <w:spacing w:after="0" w:line="240" w:lineRule="auto"/>
              <w:ind w:left="0"/>
              <w:jc w:val="both"/>
              <w:rPr>
                <w:rFonts w:ascii="Times New Roman" w:hAnsi="Times New Roman"/>
                <w:sz w:val="20"/>
                <w:szCs w:val="20"/>
              </w:rPr>
            </w:pPr>
          </w:p>
          <w:p w:rsidR="00E1526D" w:rsidRDefault="00E1526D">
            <w:pPr>
              <w:pStyle w:val="ListeParagraf"/>
              <w:spacing w:after="0" w:line="240" w:lineRule="auto"/>
              <w:rPr>
                <w:rFonts w:ascii="Times New Roman" w:hAnsi="Times New Roman"/>
                <w:sz w:val="20"/>
                <w:szCs w:val="20"/>
              </w:rPr>
            </w:pPr>
          </w:p>
        </w:tc>
        <w:tc>
          <w:tcPr>
            <w:tcW w:w="5245" w:type="dxa"/>
            <w:tcBorders>
              <w:top w:val="single" w:sz="4" w:space="0" w:color="auto"/>
              <w:left w:val="single" w:sz="4" w:space="0" w:color="auto"/>
              <w:bottom w:val="single" w:sz="4" w:space="0" w:color="auto"/>
              <w:right w:val="single" w:sz="4" w:space="0" w:color="auto"/>
            </w:tcBorders>
          </w:tcPr>
          <w:p w:rsidR="00E1526D" w:rsidRDefault="00E1526D">
            <w:pPr>
              <w:pStyle w:val="ListeParagraf"/>
              <w:spacing w:after="0" w:line="240" w:lineRule="auto"/>
              <w:jc w:val="both"/>
              <w:rPr>
                <w:rFonts w:ascii="Times New Roman" w:hAnsi="Times New Roman"/>
                <w:sz w:val="20"/>
                <w:szCs w:val="20"/>
              </w:rPr>
            </w:pPr>
          </w:p>
          <w:p w:rsidR="00E1526D" w:rsidRDefault="00E1526D" w:rsidP="004A339F">
            <w:pPr>
              <w:pStyle w:val="ListeParagraf"/>
              <w:numPr>
                <w:ilvl w:val="0"/>
                <w:numId w:val="3"/>
              </w:numPr>
              <w:spacing w:after="0" w:line="240" w:lineRule="auto"/>
              <w:jc w:val="both"/>
              <w:rPr>
                <w:rFonts w:ascii="Times New Roman" w:hAnsi="Times New Roman"/>
                <w:sz w:val="20"/>
                <w:szCs w:val="20"/>
              </w:rPr>
            </w:pPr>
            <w:r>
              <w:rPr>
                <w:rFonts w:ascii="Times New Roman" w:hAnsi="Times New Roman"/>
                <w:sz w:val="20"/>
                <w:szCs w:val="20"/>
              </w:rPr>
              <w:t>Tiyatro Gezisi</w:t>
            </w:r>
          </w:p>
          <w:p w:rsidR="00E1526D" w:rsidRDefault="00E1526D" w:rsidP="004A339F">
            <w:pPr>
              <w:pStyle w:val="ListeParagraf"/>
              <w:numPr>
                <w:ilvl w:val="0"/>
                <w:numId w:val="3"/>
              </w:numPr>
              <w:spacing w:after="0" w:line="240" w:lineRule="auto"/>
              <w:jc w:val="both"/>
              <w:rPr>
                <w:rFonts w:ascii="Times New Roman" w:hAnsi="Times New Roman"/>
                <w:sz w:val="20"/>
                <w:szCs w:val="20"/>
              </w:rPr>
            </w:pPr>
            <w:r>
              <w:rPr>
                <w:rFonts w:ascii="Times New Roman" w:hAnsi="Times New Roman"/>
                <w:sz w:val="20"/>
                <w:szCs w:val="20"/>
              </w:rPr>
              <w:t>Ormanlık Alana Gezi</w:t>
            </w:r>
          </w:p>
          <w:p w:rsidR="00E1526D" w:rsidRDefault="00E1526D" w:rsidP="004A339F">
            <w:pPr>
              <w:pStyle w:val="ListeParagraf"/>
              <w:numPr>
                <w:ilvl w:val="0"/>
                <w:numId w:val="3"/>
              </w:numPr>
              <w:spacing w:after="0" w:line="240" w:lineRule="auto"/>
              <w:jc w:val="both"/>
              <w:rPr>
                <w:rFonts w:ascii="Times New Roman" w:hAnsi="Times New Roman"/>
                <w:sz w:val="20"/>
                <w:szCs w:val="20"/>
              </w:rPr>
            </w:pPr>
            <w:r>
              <w:rPr>
                <w:rFonts w:ascii="Times New Roman" w:hAnsi="Times New Roman"/>
                <w:sz w:val="20"/>
                <w:szCs w:val="20"/>
              </w:rPr>
              <w:t>Botanik Bahçe/Fidan Dikme Gezisi</w:t>
            </w:r>
          </w:p>
          <w:p w:rsidR="00E1526D" w:rsidRDefault="00E1526D">
            <w:pPr>
              <w:rPr>
                <w:b/>
                <w:sz w:val="20"/>
                <w:szCs w:val="20"/>
                <w:u w:val="single"/>
              </w:rPr>
            </w:pPr>
          </w:p>
          <w:p w:rsidR="00E1526D" w:rsidRDefault="00E1526D">
            <w:pPr>
              <w:jc w:val="both"/>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E1526D" w:rsidRDefault="00E1526D" w:rsidP="00CE6BA8">
            <w:pPr>
              <w:numPr>
                <w:ilvl w:val="0"/>
                <w:numId w:val="3"/>
              </w:numPr>
              <w:autoSpaceDE w:val="0"/>
              <w:autoSpaceDN w:val="0"/>
              <w:adjustRightInd w:val="0"/>
              <w:spacing w:beforeLines="20" w:afterLines="20"/>
              <w:ind w:left="317" w:hanging="317"/>
              <w:rPr>
                <w:sz w:val="20"/>
                <w:szCs w:val="20"/>
              </w:rPr>
            </w:pPr>
            <w:r>
              <w:rPr>
                <w:sz w:val="20"/>
                <w:szCs w:val="20"/>
              </w:rPr>
              <w:t>Notlar aracılığı ile sınıfta</w:t>
            </w:r>
          </w:p>
          <w:p w:rsidR="00E1526D" w:rsidRDefault="00E1526D" w:rsidP="00CE6BA8">
            <w:pPr>
              <w:autoSpaceDE w:val="0"/>
              <w:autoSpaceDN w:val="0"/>
              <w:adjustRightInd w:val="0"/>
              <w:spacing w:beforeLines="20" w:afterLines="20"/>
              <w:rPr>
                <w:sz w:val="20"/>
                <w:szCs w:val="20"/>
              </w:rPr>
            </w:pPr>
            <w:proofErr w:type="gramStart"/>
            <w:r>
              <w:rPr>
                <w:sz w:val="20"/>
                <w:szCs w:val="20"/>
              </w:rPr>
              <w:t>gerçekleştirilen</w:t>
            </w:r>
            <w:proofErr w:type="gramEnd"/>
            <w:r>
              <w:rPr>
                <w:sz w:val="20"/>
                <w:szCs w:val="20"/>
              </w:rPr>
              <w:t xml:space="preserve"> etkinliklerden</w:t>
            </w:r>
          </w:p>
          <w:p w:rsidR="00E1526D" w:rsidRDefault="00E1526D" w:rsidP="00CE6BA8">
            <w:pPr>
              <w:autoSpaceDE w:val="0"/>
              <w:autoSpaceDN w:val="0"/>
              <w:adjustRightInd w:val="0"/>
              <w:spacing w:beforeLines="20" w:afterLines="20"/>
              <w:rPr>
                <w:sz w:val="20"/>
                <w:szCs w:val="20"/>
              </w:rPr>
            </w:pPr>
            <w:proofErr w:type="gramStart"/>
            <w:r>
              <w:rPr>
                <w:sz w:val="20"/>
                <w:szCs w:val="20"/>
              </w:rPr>
              <w:t>örnekler</w:t>
            </w:r>
            <w:proofErr w:type="gramEnd"/>
            <w:r>
              <w:rPr>
                <w:sz w:val="20"/>
                <w:szCs w:val="20"/>
              </w:rPr>
              <w:t xml:space="preserve"> (parmak oyunu, tekerleme,</w:t>
            </w:r>
          </w:p>
          <w:p w:rsidR="00E1526D" w:rsidRDefault="00E1526D" w:rsidP="00CE6BA8">
            <w:pPr>
              <w:autoSpaceDE w:val="0"/>
              <w:autoSpaceDN w:val="0"/>
              <w:adjustRightInd w:val="0"/>
              <w:spacing w:beforeLines="20" w:afterLines="20"/>
              <w:rPr>
                <w:sz w:val="20"/>
                <w:szCs w:val="20"/>
              </w:rPr>
            </w:pPr>
            <w:r>
              <w:rPr>
                <w:sz w:val="20"/>
                <w:szCs w:val="20"/>
              </w:rPr>
              <w:t>oyun, okuma-yazmaya hazırlık</w:t>
            </w:r>
          </w:p>
          <w:p w:rsidR="00E1526D" w:rsidRDefault="00E1526D" w:rsidP="00CE6BA8">
            <w:pPr>
              <w:autoSpaceDE w:val="0"/>
              <w:autoSpaceDN w:val="0"/>
              <w:adjustRightInd w:val="0"/>
              <w:spacing w:beforeLines="20" w:afterLines="20"/>
              <w:rPr>
                <w:sz w:val="20"/>
                <w:szCs w:val="20"/>
              </w:rPr>
            </w:pPr>
            <w:proofErr w:type="gramStart"/>
            <w:r>
              <w:rPr>
                <w:sz w:val="20"/>
                <w:szCs w:val="20"/>
              </w:rPr>
              <w:t>çalışması</w:t>
            </w:r>
            <w:proofErr w:type="gramEnd"/>
            <w:r>
              <w:rPr>
                <w:sz w:val="20"/>
                <w:szCs w:val="20"/>
              </w:rPr>
              <w:t xml:space="preserve"> vb.) verilerek ebeveynler</w:t>
            </w:r>
          </w:p>
          <w:p w:rsidR="00E1526D" w:rsidRDefault="00E1526D" w:rsidP="00CE6BA8">
            <w:pPr>
              <w:autoSpaceDE w:val="0"/>
              <w:autoSpaceDN w:val="0"/>
              <w:adjustRightInd w:val="0"/>
              <w:spacing w:beforeLines="20" w:afterLines="20"/>
              <w:rPr>
                <w:sz w:val="20"/>
                <w:szCs w:val="20"/>
              </w:rPr>
            </w:pPr>
            <w:r>
              <w:rPr>
                <w:sz w:val="20"/>
                <w:szCs w:val="20"/>
              </w:rPr>
              <w:t>bilgilendirilir ve ebeveynlerin bu</w:t>
            </w:r>
          </w:p>
          <w:p w:rsidR="00E1526D" w:rsidRDefault="00E1526D" w:rsidP="00CE6BA8">
            <w:pPr>
              <w:autoSpaceDE w:val="0"/>
              <w:autoSpaceDN w:val="0"/>
              <w:adjustRightInd w:val="0"/>
              <w:spacing w:beforeLines="20" w:afterLines="20"/>
              <w:rPr>
                <w:sz w:val="20"/>
                <w:szCs w:val="20"/>
              </w:rPr>
            </w:pPr>
            <w:proofErr w:type="gramStart"/>
            <w:r>
              <w:rPr>
                <w:sz w:val="20"/>
                <w:szCs w:val="20"/>
              </w:rPr>
              <w:t>örnekleri</w:t>
            </w:r>
            <w:proofErr w:type="gramEnd"/>
            <w:r>
              <w:rPr>
                <w:sz w:val="20"/>
                <w:szCs w:val="20"/>
              </w:rPr>
              <w:t xml:space="preserve"> evde, çocuklarıyla</w:t>
            </w:r>
            <w:r w:rsidR="00CE6BA8">
              <w:rPr>
                <w:sz w:val="20"/>
                <w:szCs w:val="20"/>
              </w:rPr>
              <w:t xml:space="preserve"> </w:t>
            </w:r>
            <w:r>
              <w:rPr>
                <w:sz w:val="20"/>
                <w:szCs w:val="20"/>
              </w:rPr>
              <w:t>yapmaları istenir.</w:t>
            </w:r>
          </w:p>
        </w:tc>
        <w:tc>
          <w:tcPr>
            <w:tcW w:w="6" w:type="dxa"/>
            <w:tcBorders>
              <w:top w:val="nil"/>
              <w:left w:val="nil"/>
              <w:bottom w:val="nil"/>
              <w:right w:val="nil"/>
            </w:tcBorders>
            <w:vAlign w:val="center"/>
            <w:hideMark/>
          </w:tcPr>
          <w:p w:rsidR="00E1526D" w:rsidRDefault="00E1526D">
            <w:r>
              <w:t> </w:t>
            </w:r>
          </w:p>
        </w:tc>
      </w:tr>
      <w:tr w:rsidR="00E1526D" w:rsidTr="00E1526D">
        <w:tc>
          <w:tcPr>
            <w:tcW w:w="15877" w:type="dxa"/>
            <w:gridSpan w:val="4"/>
            <w:tcBorders>
              <w:top w:val="single" w:sz="4" w:space="0" w:color="auto"/>
              <w:left w:val="single" w:sz="4" w:space="0" w:color="auto"/>
              <w:bottom w:val="single" w:sz="4" w:space="0" w:color="auto"/>
              <w:right w:val="single" w:sz="4" w:space="0" w:color="auto"/>
            </w:tcBorders>
          </w:tcPr>
          <w:p w:rsidR="00E1526D" w:rsidRDefault="00E1526D">
            <w:pPr>
              <w:rPr>
                <w:b/>
                <w:sz w:val="20"/>
                <w:szCs w:val="20"/>
                <w:u w:val="single"/>
              </w:rPr>
            </w:pPr>
            <w:r>
              <w:rPr>
                <w:b/>
                <w:sz w:val="20"/>
                <w:szCs w:val="20"/>
              </w:rPr>
              <w:t xml:space="preserve">               </w:t>
            </w:r>
            <w:r>
              <w:rPr>
                <w:b/>
                <w:sz w:val="20"/>
                <w:szCs w:val="20"/>
                <w:u w:val="single"/>
              </w:rPr>
              <w:t>DEĞERLENDİRME</w:t>
            </w:r>
          </w:p>
          <w:p w:rsidR="00E1526D" w:rsidRDefault="00E1526D">
            <w:pPr>
              <w:rPr>
                <w:b/>
                <w:sz w:val="20"/>
                <w:szCs w:val="20"/>
                <w:u w:val="single"/>
              </w:rPr>
            </w:pPr>
          </w:p>
          <w:p w:rsidR="00E1526D" w:rsidRDefault="00E1526D">
            <w:pPr>
              <w:rPr>
                <w:b/>
                <w:sz w:val="20"/>
                <w:szCs w:val="20"/>
              </w:rPr>
            </w:pPr>
            <w:r>
              <w:rPr>
                <w:b/>
                <w:sz w:val="20"/>
                <w:szCs w:val="20"/>
              </w:rPr>
              <w:t xml:space="preserve">Çocuklar, </w:t>
            </w:r>
          </w:p>
          <w:p w:rsidR="00E1526D" w:rsidRDefault="00E1526D">
            <w:pPr>
              <w:rPr>
                <w:b/>
                <w:sz w:val="20"/>
                <w:szCs w:val="20"/>
              </w:rPr>
            </w:pPr>
          </w:p>
          <w:p w:rsidR="00E1526D" w:rsidRDefault="00E1526D">
            <w:pPr>
              <w:rPr>
                <w:sz w:val="20"/>
                <w:szCs w:val="20"/>
              </w:rPr>
            </w:pPr>
          </w:p>
          <w:p w:rsidR="00E1526D" w:rsidRDefault="00E1526D">
            <w:pPr>
              <w:rPr>
                <w:sz w:val="20"/>
                <w:szCs w:val="20"/>
              </w:rPr>
            </w:pPr>
            <w:r>
              <w:rPr>
                <w:b/>
                <w:sz w:val="20"/>
                <w:szCs w:val="20"/>
              </w:rPr>
              <w:t>Program</w:t>
            </w:r>
            <w:r>
              <w:rPr>
                <w:sz w:val="20"/>
                <w:szCs w:val="20"/>
              </w:rPr>
              <w:t>,</w:t>
            </w:r>
          </w:p>
          <w:p w:rsidR="00E1526D" w:rsidRDefault="00E1526D">
            <w:pPr>
              <w:rPr>
                <w:sz w:val="20"/>
                <w:szCs w:val="20"/>
              </w:rPr>
            </w:pPr>
          </w:p>
          <w:p w:rsidR="00E1526D" w:rsidRDefault="00E1526D">
            <w:pPr>
              <w:rPr>
                <w:sz w:val="20"/>
                <w:szCs w:val="20"/>
              </w:rPr>
            </w:pPr>
          </w:p>
          <w:p w:rsidR="00E1526D" w:rsidRDefault="00E1526D">
            <w:pPr>
              <w:rPr>
                <w:sz w:val="20"/>
                <w:szCs w:val="20"/>
              </w:rPr>
            </w:pPr>
            <w:r>
              <w:rPr>
                <w:b/>
                <w:sz w:val="20"/>
                <w:szCs w:val="20"/>
              </w:rPr>
              <w:t>Öğretmen,</w:t>
            </w:r>
          </w:p>
          <w:p w:rsidR="00E1526D" w:rsidRDefault="00E1526D">
            <w:pPr>
              <w:rPr>
                <w:b/>
                <w:sz w:val="20"/>
                <w:szCs w:val="20"/>
                <w:u w:val="single"/>
              </w:rPr>
            </w:pPr>
          </w:p>
          <w:p w:rsidR="00E1526D" w:rsidRDefault="00E1526D">
            <w:pPr>
              <w:rPr>
                <w:b/>
                <w:sz w:val="20"/>
                <w:szCs w:val="20"/>
                <w:u w:val="single"/>
              </w:rPr>
            </w:pPr>
          </w:p>
        </w:tc>
        <w:tc>
          <w:tcPr>
            <w:tcW w:w="6" w:type="dxa"/>
            <w:tcBorders>
              <w:top w:val="nil"/>
              <w:left w:val="nil"/>
              <w:bottom w:val="nil"/>
              <w:right w:val="nil"/>
            </w:tcBorders>
            <w:vAlign w:val="center"/>
            <w:hideMark/>
          </w:tcPr>
          <w:p w:rsidR="00E1526D" w:rsidRDefault="00E1526D">
            <w:r>
              <w:t> </w:t>
            </w:r>
          </w:p>
        </w:tc>
      </w:tr>
    </w:tbl>
    <w:p w:rsidR="000D5A5B" w:rsidRDefault="000D5A5B">
      <w:bookmarkStart w:id="0" w:name="_GoBack"/>
      <w:bookmarkEnd w:id="0"/>
    </w:p>
    <w:sectPr w:rsidR="000D5A5B" w:rsidSect="00E1526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8661D"/>
    <w:multiLevelType w:val="hybridMultilevel"/>
    <w:tmpl w:val="4934AF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98D71A4"/>
    <w:multiLevelType w:val="hybridMultilevel"/>
    <w:tmpl w:val="5B3205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75161CC4"/>
    <w:multiLevelType w:val="hybridMultilevel"/>
    <w:tmpl w:val="3C6696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hyphenationZone w:val="425"/>
  <w:characterSpacingControl w:val="doNotCompress"/>
  <w:compat/>
  <w:rsids>
    <w:rsidRoot w:val="00FA789B"/>
    <w:rsid w:val="000050CE"/>
    <w:rsid w:val="0002679A"/>
    <w:rsid w:val="0003248D"/>
    <w:rsid w:val="00042AF6"/>
    <w:rsid w:val="000D5A5B"/>
    <w:rsid w:val="002C4038"/>
    <w:rsid w:val="00355F91"/>
    <w:rsid w:val="003B6CA3"/>
    <w:rsid w:val="004321FD"/>
    <w:rsid w:val="0075751E"/>
    <w:rsid w:val="00915CC0"/>
    <w:rsid w:val="00C6084B"/>
    <w:rsid w:val="00C85FC8"/>
    <w:rsid w:val="00CC7F12"/>
    <w:rsid w:val="00CE6BA8"/>
    <w:rsid w:val="00E13B82"/>
    <w:rsid w:val="00E1526D"/>
    <w:rsid w:val="00FA78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526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52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dc:creator>
  <cp:keywords/>
  <dc:description/>
  <cp:lastModifiedBy>Gigabayte</cp:lastModifiedBy>
  <cp:revision>7</cp:revision>
  <dcterms:created xsi:type="dcterms:W3CDTF">2015-09-10T19:03:00Z</dcterms:created>
  <dcterms:modified xsi:type="dcterms:W3CDTF">2015-09-12T11:44:00Z</dcterms:modified>
</cp:coreProperties>
</file>